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50B19" w:rsidRPr="00050B19" w:rsidTr="007901A1">
        <w:tc>
          <w:tcPr>
            <w:tcW w:w="4785" w:type="dxa"/>
          </w:tcPr>
          <w:p w:rsidR="00050B19" w:rsidRPr="00F15767" w:rsidRDefault="00B47D16" w:rsidP="00050B19">
            <w:pPr>
              <w:pStyle w:val="MS"/>
              <w:wordWrap w:val="0"/>
              <w:autoSpaceDN w:val="0"/>
              <w:spacing w:line="290" w:lineRule="atLeast"/>
              <w:jc w:val="center"/>
              <w:rPr>
                <w:rFonts w:hAnsi="한컴바탕"/>
                <w:sz w:val="26"/>
                <w:szCs w:val="26"/>
              </w:rPr>
            </w:pPr>
            <w:r>
              <w:rPr>
                <w:rFonts w:hAnsi="한컴바탕" w:hint="eastAsia"/>
                <w:b/>
                <w:bCs/>
                <w:sz w:val="26"/>
                <w:szCs w:val="26"/>
              </w:rPr>
              <w:t xml:space="preserve">2.3.8 </w:t>
            </w:r>
            <w:r w:rsidR="00050B19" w:rsidRPr="00F15767">
              <w:rPr>
                <w:rFonts w:hAnsi="한컴바탕" w:hint="eastAsia"/>
                <w:b/>
                <w:bCs/>
                <w:sz w:val="26"/>
                <w:szCs w:val="26"/>
              </w:rPr>
              <w:t>《풍력발전설비 산업화 특별자금 관리 잠정방법》 인쇄 발부에 대한 재정부의 통지</w:t>
            </w:r>
          </w:p>
          <w:p w:rsidR="00050B19" w:rsidRDefault="00050B19" w:rsidP="00050B19">
            <w:pPr>
              <w:pStyle w:val="MS"/>
              <w:wordWrap w:val="0"/>
              <w:autoSpaceDN w:val="0"/>
              <w:spacing w:line="290" w:lineRule="atLeast"/>
              <w:jc w:val="center"/>
              <w:rPr>
                <w:rFonts w:hAnsi="한컴바탕" w:hint="eastAsia"/>
                <w:lang w:eastAsia="zh-CN"/>
              </w:rPr>
            </w:pPr>
            <w:r w:rsidRPr="00050B19">
              <w:rPr>
                <w:rFonts w:hAnsi="한컴바탕" w:hint="eastAsia"/>
              </w:rPr>
              <w:t>财建[2008]476호</w:t>
            </w:r>
          </w:p>
          <w:p w:rsidR="00F15767" w:rsidRDefault="00F15767" w:rsidP="00050B19">
            <w:pPr>
              <w:pStyle w:val="MS"/>
              <w:wordWrap w:val="0"/>
              <w:autoSpaceDN w:val="0"/>
              <w:spacing w:line="290" w:lineRule="atLeast"/>
              <w:jc w:val="center"/>
              <w:rPr>
                <w:rFonts w:hAnsi="한컴바탕" w:hint="eastAsia"/>
                <w:lang w:eastAsia="zh-CN"/>
              </w:rPr>
            </w:pPr>
          </w:p>
          <w:p w:rsidR="00F15767" w:rsidRPr="00050B19" w:rsidRDefault="00F15767" w:rsidP="00050B19">
            <w:pPr>
              <w:pStyle w:val="MS"/>
              <w:wordWrap w:val="0"/>
              <w:autoSpaceDN w:val="0"/>
              <w:spacing w:line="290" w:lineRule="atLeast"/>
              <w:jc w:val="center"/>
              <w:rPr>
                <w:rFonts w:hAnsi="한컴바탕" w:hint="eastAsia"/>
                <w:lang w:eastAsia="zh-CN"/>
              </w:rPr>
            </w:pPr>
          </w:p>
          <w:p w:rsidR="00050B19" w:rsidRPr="00050B19" w:rsidRDefault="00050B19" w:rsidP="00050B19">
            <w:pPr>
              <w:pStyle w:val="MS"/>
              <w:wordWrap w:val="0"/>
              <w:autoSpaceDN w:val="0"/>
              <w:spacing w:line="290" w:lineRule="atLeast"/>
              <w:rPr>
                <w:rFonts w:hAnsi="한컴바탕" w:hint="eastAsia"/>
              </w:rPr>
            </w:pPr>
            <w:r w:rsidRPr="00050B19">
              <w:rPr>
                <w:rFonts w:hAnsi="한컴바탕" w:hint="eastAsia"/>
              </w:rPr>
              <w:t>각 성 ․ 자치구 ․ 직할시 및 계획단독배정시 재정청(국), 신강생산건설병단 재무국, 중앙관리 유관기업:</w:t>
            </w:r>
          </w:p>
          <w:p w:rsidR="00050B19" w:rsidRPr="00305D87" w:rsidRDefault="00050B19" w:rsidP="00305D87">
            <w:pPr>
              <w:pStyle w:val="MS"/>
              <w:wordWrap w:val="0"/>
              <w:autoSpaceDN w:val="0"/>
              <w:spacing w:line="290" w:lineRule="atLeast"/>
              <w:ind w:firstLineChars="100" w:firstLine="198"/>
              <w:rPr>
                <w:rFonts w:hAnsi="한컴바탕" w:hint="eastAsia"/>
                <w:spacing w:val="-6"/>
              </w:rPr>
            </w:pPr>
            <w:r w:rsidRPr="00305D87">
              <w:rPr>
                <w:rFonts w:hAnsi="한컴바탕" w:hint="eastAsia"/>
                <w:spacing w:val="-6"/>
              </w:rPr>
              <w:t>중국 풍력발전 장비 제조업의 기술진보를 다그치고 풍력발전을 촉진하기 위해, 《중화인민공화국 재생에너지법》, 《장비제조업 진흥을 다그칠 데 대한 국무원의 몇 가지 의견》（国发[2006]8호） 등에 의거 중앙재정은 특별자금을 배정하여 풍력발전설비의 산업화를 지원한다. 재정자금에 대한 관리를 강화하고 자금의 사용효율을 제고하기 위해 당 부는 （国发[2006]8号）《풍력발전설비 산업화 특별자금 관리 잠정방법》을 제정하여 인쇄 발부하므로 이에 따라 집행하기 바란다.</w:t>
            </w:r>
          </w:p>
          <w:p w:rsidR="00305D87" w:rsidRDefault="00305D87" w:rsidP="00050B19">
            <w:pPr>
              <w:pStyle w:val="MS"/>
              <w:wordWrap w:val="0"/>
              <w:autoSpaceDN w:val="0"/>
              <w:spacing w:line="290" w:lineRule="atLeast"/>
              <w:rPr>
                <w:rFonts w:hAnsi="한컴바탕" w:hint="eastAsia"/>
                <w:lang w:eastAsia="zh-CN"/>
              </w:rPr>
            </w:pPr>
          </w:p>
          <w:p w:rsidR="00050B19" w:rsidRDefault="00050B19" w:rsidP="00050B19">
            <w:pPr>
              <w:pStyle w:val="MS"/>
              <w:wordWrap w:val="0"/>
              <w:autoSpaceDN w:val="0"/>
              <w:spacing w:line="290" w:lineRule="atLeast"/>
              <w:rPr>
                <w:rFonts w:hAnsi="한컴바탕" w:hint="eastAsia"/>
                <w:lang w:eastAsia="zh-CN"/>
              </w:rPr>
            </w:pPr>
            <w:r w:rsidRPr="00050B19">
              <w:rPr>
                <w:rFonts w:hAnsi="한컴바탕" w:hint="eastAsia"/>
              </w:rPr>
              <w:t>붙임: 풍력발전설비 산업화 특별자금 관리 잠정방법</w:t>
            </w:r>
          </w:p>
          <w:p w:rsidR="00305D87" w:rsidRPr="00050B19" w:rsidRDefault="00305D87" w:rsidP="00050B19">
            <w:pPr>
              <w:pStyle w:val="MS"/>
              <w:wordWrap w:val="0"/>
              <w:autoSpaceDN w:val="0"/>
              <w:spacing w:line="290" w:lineRule="atLeast"/>
              <w:rPr>
                <w:rFonts w:hAnsi="한컴바탕" w:hint="eastAsia"/>
                <w:lang w:eastAsia="zh-CN"/>
              </w:rPr>
            </w:pPr>
          </w:p>
          <w:p w:rsidR="00050B19" w:rsidRDefault="00050B19" w:rsidP="0070041B">
            <w:pPr>
              <w:pStyle w:val="MS"/>
              <w:wordWrap w:val="0"/>
              <w:autoSpaceDN w:val="0"/>
              <w:spacing w:line="290" w:lineRule="atLeast"/>
              <w:jc w:val="right"/>
              <w:rPr>
                <w:rFonts w:hAnsi="한컴바탕" w:hint="eastAsia"/>
                <w:lang w:eastAsia="zh-CN"/>
              </w:rPr>
            </w:pPr>
            <w:r w:rsidRPr="00050B19">
              <w:rPr>
                <w:rFonts w:hAnsi="한컴바탕" w:hint="eastAsia"/>
              </w:rPr>
              <w:t>2008년 8월 11일</w:t>
            </w:r>
          </w:p>
          <w:p w:rsidR="0070041B" w:rsidRDefault="0070041B" w:rsidP="00050B19">
            <w:pPr>
              <w:pStyle w:val="MS"/>
              <w:wordWrap w:val="0"/>
              <w:autoSpaceDN w:val="0"/>
              <w:spacing w:line="290" w:lineRule="atLeast"/>
              <w:rPr>
                <w:rFonts w:hAnsi="한컴바탕" w:hint="eastAsia"/>
                <w:lang w:eastAsia="zh-CN"/>
              </w:rPr>
            </w:pPr>
          </w:p>
          <w:p w:rsidR="0070041B" w:rsidRPr="00050B19" w:rsidRDefault="0070041B" w:rsidP="00050B19">
            <w:pPr>
              <w:pStyle w:val="MS"/>
              <w:wordWrap w:val="0"/>
              <w:autoSpaceDN w:val="0"/>
              <w:spacing w:line="290" w:lineRule="atLeast"/>
              <w:rPr>
                <w:rFonts w:hAnsi="한컴바탕" w:hint="eastAsia"/>
                <w:lang w:eastAsia="zh-CN"/>
              </w:rPr>
            </w:pPr>
          </w:p>
          <w:p w:rsidR="00050B19" w:rsidRPr="00050B19" w:rsidRDefault="00050B19" w:rsidP="00050B19">
            <w:pPr>
              <w:pStyle w:val="MS"/>
              <w:wordWrap w:val="0"/>
              <w:autoSpaceDN w:val="0"/>
              <w:spacing w:line="290" w:lineRule="atLeast"/>
              <w:jc w:val="center"/>
              <w:rPr>
                <w:rFonts w:hAnsi="한컴바탕" w:hint="eastAsia"/>
              </w:rPr>
            </w:pPr>
            <w:r w:rsidRPr="00050B19">
              <w:rPr>
                <w:rFonts w:hAnsi="한컴바탕" w:hint="eastAsia"/>
                <w:b/>
                <w:bCs/>
              </w:rPr>
              <w:t xml:space="preserve">풍력발전설비 산업화 특별자금 관리 </w:t>
            </w:r>
          </w:p>
          <w:p w:rsidR="00050B19" w:rsidRDefault="00050B19" w:rsidP="00050B19">
            <w:pPr>
              <w:pStyle w:val="MS"/>
              <w:wordWrap w:val="0"/>
              <w:autoSpaceDN w:val="0"/>
              <w:spacing w:line="290" w:lineRule="atLeast"/>
              <w:jc w:val="center"/>
              <w:rPr>
                <w:rFonts w:hAnsi="한컴바탕" w:hint="eastAsia"/>
                <w:b/>
                <w:bCs/>
                <w:lang w:eastAsia="zh-CN"/>
              </w:rPr>
            </w:pPr>
            <w:r w:rsidRPr="00050B19">
              <w:rPr>
                <w:rFonts w:hAnsi="한컴바탕" w:hint="eastAsia"/>
                <w:b/>
                <w:bCs/>
              </w:rPr>
              <w:t>잠정방법</w:t>
            </w:r>
          </w:p>
          <w:p w:rsidR="0070041B" w:rsidRDefault="0070041B" w:rsidP="00050B19">
            <w:pPr>
              <w:pStyle w:val="MS"/>
              <w:wordWrap w:val="0"/>
              <w:autoSpaceDN w:val="0"/>
              <w:spacing w:line="290" w:lineRule="atLeast"/>
              <w:jc w:val="center"/>
              <w:rPr>
                <w:rFonts w:hAnsi="한컴바탕" w:hint="eastAsia"/>
                <w:b/>
                <w:bCs/>
                <w:lang w:eastAsia="zh-CN"/>
              </w:rPr>
            </w:pPr>
          </w:p>
          <w:p w:rsidR="0070041B" w:rsidRPr="00050B19" w:rsidRDefault="0070041B" w:rsidP="00050B19">
            <w:pPr>
              <w:pStyle w:val="MS"/>
              <w:wordWrap w:val="0"/>
              <w:autoSpaceDN w:val="0"/>
              <w:spacing w:line="290" w:lineRule="atLeast"/>
              <w:jc w:val="center"/>
              <w:rPr>
                <w:rFonts w:hAnsi="한컴바탕" w:hint="eastAsia"/>
                <w:lang w:eastAsia="zh-CN"/>
              </w:rPr>
            </w:pPr>
          </w:p>
          <w:p w:rsidR="00050B19" w:rsidRPr="00050B19" w:rsidRDefault="00050B19" w:rsidP="00050B19">
            <w:pPr>
              <w:pStyle w:val="MS"/>
              <w:wordWrap w:val="0"/>
              <w:autoSpaceDN w:val="0"/>
              <w:spacing w:line="290" w:lineRule="atLeast"/>
              <w:jc w:val="center"/>
              <w:rPr>
                <w:rFonts w:hAnsi="한컴바탕" w:hint="eastAsia"/>
              </w:rPr>
            </w:pPr>
            <w:r w:rsidRPr="00050B19">
              <w:rPr>
                <w:rFonts w:hAnsi="한컴바탕" w:hint="eastAsia"/>
                <w:b/>
                <w:bCs/>
              </w:rPr>
              <w:t>제1장 총 칙</w:t>
            </w:r>
          </w:p>
          <w:p w:rsidR="00050B19" w:rsidRPr="00050B19" w:rsidRDefault="00050B19" w:rsidP="002C503D">
            <w:pPr>
              <w:pStyle w:val="MS"/>
              <w:wordWrap w:val="0"/>
              <w:autoSpaceDN w:val="0"/>
              <w:spacing w:line="290" w:lineRule="atLeast"/>
              <w:ind w:firstLineChars="100" w:firstLine="206"/>
              <w:rPr>
                <w:rFonts w:hAnsi="한컴바탕" w:hint="eastAsia"/>
              </w:rPr>
            </w:pPr>
            <w:r w:rsidRPr="00050B19">
              <w:rPr>
                <w:rFonts w:hAnsi="한컴바탕" w:hint="eastAsia"/>
                <w:b/>
                <w:bCs/>
              </w:rPr>
              <w:t>제1조</w:t>
            </w:r>
            <w:r w:rsidRPr="00050B19">
              <w:rPr>
                <w:rFonts w:hAnsi="한컴바탕" w:hint="eastAsia"/>
              </w:rPr>
              <w:t xml:space="preserve"> 《중화인민공화국 재생에너지법》과 《장비제조업 진흥을 다그칠 데 대한 국무원의 몇 가지 의견》（国发[2006]8호）, 《재생에너지 추진 특별자금 관리방법》（财建2006[237]호）에 의거 중앙재정은 특별 자금을 배정하여 풍력발전설비의 산업화(이하 산업화 자금이라 함)를 지원한다. 재정자금의 관리를 강화하고 자금의 사용효율을 제고하기 위해 이 방법을 특별히 제정한다.</w:t>
            </w:r>
          </w:p>
          <w:p w:rsidR="00050B19" w:rsidRPr="00250CB8" w:rsidRDefault="00050B19" w:rsidP="00250CB8">
            <w:pPr>
              <w:pStyle w:val="MS"/>
              <w:wordWrap w:val="0"/>
              <w:autoSpaceDN w:val="0"/>
              <w:spacing w:line="290" w:lineRule="atLeast"/>
              <w:ind w:firstLineChars="100" w:firstLine="194"/>
              <w:rPr>
                <w:rFonts w:hAnsi="한컴바탕" w:hint="eastAsia"/>
                <w:spacing w:val="-6"/>
                <w:kern w:val="16"/>
              </w:rPr>
            </w:pPr>
            <w:r w:rsidRPr="00250CB8">
              <w:rPr>
                <w:rFonts w:hAnsi="한컴바탕" w:hint="eastAsia"/>
                <w:b/>
                <w:bCs/>
                <w:spacing w:val="-6"/>
                <w:kern w:val="16"/>
              </w:rPr>
              <w:t>제2조</w:t>
            </w:r>
            <w:r w:rsidRPr="00250CB8">
              <w:rPr>
                <w:rFonts w:hAnsi="한컴바탕" w:hint="eastAsia"/>
                <w:spacing w:val="-6"/>
                <w:kern w:val="16"/>
              </w:rPr>
              <w:t xml:space="preserve"> 기업이 시장 맞춤형 제품을 연구, 개발하도록 이끌기 위하여 산업화 자금은 검수조건에 도달시의 장려방법을 취하며, 주로 산업화 연구개발 성과가 시장의 인정을 얻은 기업에 보조를 한다.</w:t>
            </w:r>
          </w:p>
          <w:p w:rsidR="00050B19" w:rsidRPr="00250CB8" w:rsidRDefault="00050B19" w:rsidP="00250CB8">
            <w:pPr>
              <w:pStyle w:val="MS"/>
              <w:wordWrap w:val="0"/>
              <w:autoSpaceDN w:val="0"/>
              <w:spacing w:line="290" w:lineRule="atLeast"/>
              <w:ind w:firstLineChars="100" w:firstLine="198"/>
              <w:rPr>
                <w:rFonts w:hAnsi="한컴바탕" w:hint="eastAsia"/>
                <w:spacing w:val="-4"/>
              </w:rPr>
            </w:pPr>
            <w:r w:rsidRPr="00250CB8">
              <w:rPr>
                <w:rFonts w:hAnsi="한컴바탕" w:hint="eastAsia"/>
                <w:b/>
                <w:bCs/>
                <w:spacing w:val="-4"/>
              </w:rPr>
              <w:t>제3조</w:t>
            </w:r>
            <w:r w:rsidRPr="00250CB8">
              <w:rPr>
                <w:rFonts w:hAnsi="한컴바탕" w:hint="eastAsia"/>
                <w:spacing w:val="-4"/>
              </w:rPr>
              <w:t xml:space="preserve"> 산업화 자금 보조는 공개, 투명의 원칙</w:t>
            </w:r>
            <w:r w:rsidRPr="00250CB8">
              <w:rPr>
                <w:rFonts w:hAnsi="한컴바탕" w:hint="eastAsia"/>
                <w:spacing w:val="-4"/>
              </w:rPr>
              <w:lastRenderedPageBreak/>
              <w:t>을 실시함으로써 사회 각계의 감독을 받는다.</w:t>
            </w:r>
          </w:p>
          <w:p w:rsidR="002C503D" w:rsidRDefault="002C503D" w:rsidP="00050B19">
            <w:pPr>
              <w:pStyle w:val="MS"/>
              <w:wordWrap w:val="0"/>
              <w:autoSpaceDN w:val="0"/>
              <w:spacing w:line="290" w:lineRule="atLeast"/>
              <w:jc w:val="center"/>
              <w:rPr>
                <w:rFonts w:hAnsi="한컴바탕" w:hint="eastAsia"/>
                <w:b/>
                <w:bCs/>
                <w:lang w:eastAsia="zh-CN"/>
              </w:rPr>
            </w:pPr>
          </w:p>
          <w:p w:rsidR="00050B19" w:rsidRPr="00050B19" w:rsidRDefault="00050B19" w:rsidP="00050B19">
            <w:pPr>
              <w:pStyle w:val="MS"/>
              <w:wordWrap w:val="0"/>
              <w:autoSpaceDN w:val="0"/>
              <w:spacing w:line="290" w:lineRule="atLeast"/>
              <w:jc w:val="center"/>
              <w:rPr>
                <w:rFonts w:hAnsi="한컴바탕" w:hint="eastAsia"/>
              </w:rPr>
            </w:pPr>
            <w:r w:rsidRPr="00050B19">
              <w:rPr>
                <w:rFonts w:hAnsi="한컴바탕" w:hint="eastAsia"/>
                <w:b/>
                <w:bCs/>
              </w:rPr>
              <w:t>제2장 지원대상과 방식</w:t>
            </w:r>
          </w:p>
          <w:p w:rsidR="00050B19" w:rsidRPr="00050B19" w:rsidRDefault="00050B19" w:rsidP="002C503D">
            <w:pPr>
              <w:pStyle w:val="MS"/>
              <w:wordWrap w:val="0"/>
              <w:autoSpaceDN w:val="0"/>
              <w:spacing w:line="290" w:lineRule="atLeast"/>
              <w:ind w:firstLineChars="100" w:firstLine="206"/>
              <w:rPr>
                <w:rFonts w:hAnsi="한컴바탕" w:hint="eastAsia"/>
              </w:rPr>
            </w:pPr>
            <w:r w:rsidRPr="00050B19">
              <w:rPr>
                <w:rFonts w:hAnsi="한컴바탕" w:hint="eastAsia"/>
                <w:b/>
                <w:bCs/>
              </w:rPr>
              <w:t>제4조</w:t>
            </w:r>
            <w:r w:rsidRPr="00050B19">
              <w:rPr>
                <w:rFonts w:hAnsi="한컴바탕" w:hint="eastAsia"/>
              </w:rPr>
              <w:t xml:space="preserve"> 산업화 자금은 중국 경내에서 풍력발전설비(완성품 및 날개, 기어박스, 발전기, 디플렉터 및 베어링 등 부품 포함)의 생산 제조에 종사하는 중국자본 및 중자지주기업을 지원대상으로 한다.</w:t>
            </w:r>
          </w:p>
          <w:p w:rsidR="00050B19" w:rsidRPr="00050B19" w:rsidRDefault="00050B19" w:rsidP="002C503D">
            <w:pPr>
              <w:pStyle w:val="MS"/>
              <w:wordWrap w:val="0"/>
              <w:autoSpaceDN w:val="0"/>
              <w:spacing w:line="290" w:lineRule="atLeast"/>
              <w:ind w:firstLineChars="100" w:firstLine="206"/>
              <w:rPr>
                <w:rFonts w:hAnsi="한컴바탕" w:hint="eastAsia"/>
              </w:rPr>
            </w:pPr>
            <w:r w:rsidRPr="00050B19">
              <w:rPr>
                <w:rFonts w:hAnsi="한컴바탕" w:hint="eastAsia"/>
                <w:b/>
                <w:bCs/>
              </w:rPr>
              <w:t>제5조</w:t>
            </w:r>
            <w:r w:rsidRPr="00050B19">
              <w:rPr>
                <w:rFonts w:hAnsi="한컴바탕" w:hint="eastAsia"/>
              </w:rPr>
              <w:t xml:space="preserve"> 산업화 자금은 주로 기업의 신규 개발 및 산업화를 실현한 첫 50대의 메가와트 등급의 풍력발전유닛 완성품 및 관련 부품에 대해 보조하며, 보조자금은 설비용량과 규정한 표준에 따라 확정한다.</w:t>
            </w:r>
          </w:p>
          <w:p w:rsidR="002C503D" w:rsidRDefault="002C503D" w:rsidP="00050B19">
            <w:pPr>
              <w:pStyle w:val="MS"/>
              <w:wordWrap w:val="0"/>
              <w:autoSpaceDN w:val="0"/>
              <w:spacing w:line="290" w:lineRule="atLeast"/>
              <w:jc w:val="center"/>
              <w:rPr>
                <w:rFonts w:hAnsi="한컴바탕" w:hint="eastAsia"/>
                <w:b/>
                <w:bCs/>
                <w:lang w:eastAsia="zh-CN"/>
              </w:rPr>
            </w:pPr>
          </w:p>
          <w:p w:rsidR="00050B19" w:rsidRPr="00050B19" w:rsidRDefault="00050B19" w:rsidP="00050B19">
            <w:pPr>
              <w:pStyle w:val="MS"/>
              <w:wordWrap w:val="0"/>
              <w:autoSpaceDN w:val="0"/>
              <w:spacing w:line="290" w:lineRule="atLeast"/>
              <w:jc w:val="center"/>
              <w:rPr>
                <w:rFonts w:hAnsi="한컴바탕" w:hint="eastAsia"/>
              </w:rPr>
            </w:pPr>
            <w:r w:rsidRPr="00050B19">
              <w:rPr>
                <w:rFonts w:hAnsi="한컴바탕" w:hint="eastAsia"/>
                <w:b/>
                <w:bCs/>
              </w:rPr>
              <w:t>제3장 지원조건</w:t>
            </w:r>
          </w:p>
          <w:p w:rsidR="00050B19" w:rsidRPr="00250CB8" w:rsidRDefault="00050B19" w:rsidP="00250CB8">
            <w:pPr>
              <w:pStyle w:val="MS"/>
              <w:wordWrap w:val="0"/>
              <w:autoSpaceDN w:val="0"/>
              <w:spacing w:line="290" w:lineRule="atLeast"/>
              <w:ind w:firstLineChars="100" w:firstLine="194"/>
              <w:rPr>
                <w:rFonts w:hAnsi="한컴바탕" w:hint="eastAsia"/>
                <w:spacing w:val="-6"/>
              </w:rPr>
            </w:pPr>
            <w:r w:rsidRPr="00250CB8">
              <w:rPr>
                <w:rFonts w:hAnsi="한컴바탕" w:hint="eastAsia"/>
                <w:b/>
                <w:bCs/>
                <w:spacing w:val="-6"/>
              </w:rPr>
              <w:t>제6조</w:t>
            </w:r>
            <w:r w:rsidRPr="00250CB8">
              <w:rPr>
                <w:rFonts w:hAnsi="한컴바탕" w:hint="eastAsia"/>
                <w:spacing w:val="-6"/>
              </w:rPr>
              <w:t xml:space="preserve"> 산업화 자금을 신청하는 풍력발전설비 제조업체는 반드시 아래의 조건에 부합되어야 한다.</w:t>
            </w:r>
          </w:p>
          <w:p w:rsidR="00050B19" w:rsidRPr="00250CB8" w:rsidRDefault="00050B19" w:rsidP="00250CB8">
            <w:pPr>
              <w:pStyle w:val="MS"/>
              <w:wordWrap w:val="0"/>
              <w:autoSpaceDN w:val="0"/>
              <w:spacing w:line="290" w:lineRule="atLeast"/>
              <w:ind w:firstLineChars="100" w:firstLine="198"/>
              <w:rPr>
                <w:rFonts w:hAnsi="한컴바탕" w:hint="eastAsia"/>
                <w:spacing w:val="-6"/>
              </w:rPr>
            </w:pPr>
            <w:r w:rsidRPr="00250CB8">
              <w:rPr>
                <w:rFonts w:hAnsi="한컴바탕" w:hint="eastAsia"/>
                <w:spacing w:val="-6"/>
              </w:rPr>
              <w:t xml:space="preserve">(1) 자기 </w:t>
            </w:r>
            <w:smartTag w:uri="urn:schemas-microsoft-com:office:smarttags" w:element="PersonName">
              <w:smartTag w:uri="urn:schemas:contacts" w:element="Sn">
                <w:r w:rsidRPr="00250CB8">
                  <w:rPr>
                    <w:rFonts w:hAnsi="한컴바탕" w:hint="eastAsia"/>
                    <w:spacing w:val="-6"/>
                  </w:rPr>
                  <w:t>지</w:t>
                </w:r>
              </w:smartTag>
              <w:smartTag w:uri="urn:schemas:contacts" w:element="GivenName">
                <w:r w:rsidRPr="00250CB8">
                  <w:rPr>
                    <w:rFonts w:hAnsi="한컴바탕" w:hint="eastAsia"/>
                    <w:spacing w:val="-6"/>
                  </w:rPr>
                  <w:t>재권</w:t>
                </w:r>
              </w:smartTag>
            </w:smartTag>
            <w:r w:rsidRPr="00250CB8">
              <w:rPr>
                <w:rFonts w:hAnsi="한컴바탕" w:hint="eastAsia"/>
                <w:spacing w:val="-6"/>
              </w:rPr>
              <w:t xml:space="preserve">과 브랜드가 있는 설비여야 한다. 여기에는 자체 연구개발, 공동개발 또는 기술도입 재혁신이 포함되며, 반드시 전부 설계 계산서류, 디자인도면, 주요부품의 기술요구, 제조공학 서류, 품질통제서류 등을 포함한 완벽한 기술문건이 있어야 한다. 그 밖에 핵심기술이나 관건기술이 있어야 하며, 중국상표행정관리기구의 등록 인가를 받은 상표등록증서가 있어야 한다. </w:t>
            </w:r>
          </w:p>
          <w:p w:rsidR="00050B19" w:rsidRPr="00050B19" w:rsidRDefault="00050B19" w:rsidP="002C503D">
            <w:pPr>
              <w:pStyle w:val="MS"/>
              <w:wordWrap w:val="0"/>
              <w:autoSpaceDN w:val="0"/>
              <w:spacing w:line="290" w:lineRule="atLeast"/>
              <w:ind w:firstLineChars="100" w:firstLine="210"/>
              <w:rPr>
                <w:rFonts w:hAnsi="한컴바탕" w:hint="eastAsia"/>
              </w:rPr>
            </w:pPr>
            <w:r w:rsidRPr="00050B19">
              <w:rPr>
                <w:rFonts w:hAnsi="한컴바탕" w:hint="eastAsia"/>
              </w:rPr>
              <w:t>(2) 풍력발전유닛의 단위설비 용량은 1,500킬로와트(포함) 이상이어야 한다.</w:t>
            </w:r>
          </w:p>
          <w:p w:rsidR="00050B19" w:rsidRPr="00050B19" w:rsidRDefault="00050B19" w:rsidP="002C503D">
            <w:pPr>
              <w:pStyle w:val="MS"/>
              <w:wordWrap w:val="0"/>
              <w:autoSpaceDN w:val="0"/>
              <w:spacing w:line="290" w:lineRule="atLeast"/>
              <w:ind w:firstLineChars="100" w:firstLine="210"/>
              <w:rPr>
                <w:rFonts w:hAnsi="한컴바탕" w:hint="eastAsia"/>
              </w:rPr>
            </w:pPr>
            <w:r w:rsidRPr="00050B19">
              <w:rPr>
                <w:rFonts w:hAnsi="한컴바탕" w:hint="eastAsia"/>
              </w:rPr>
              <w:t>(3) 풍력발전유닛이 북경감형(鑒衡)인증센터의 제품 인증을 받아야 한다.</w:t>
            </w:r>
          </w:p>
          <w:p w:rsidR="00050B19" w:rsidRPr="00050B19" w:rsidRDefault="00050B19" w:rsidP="002C503D">
            <w:pPr>
              <w:pStyle w:val="MS"/>
              <w:wordWrap w:val="0"/>
              <w:autoSpaceDN w:val="0"/>
              <w:spacing w:line="290" w:lineRule="atLeast"/>
              <w:ind w:firstLineChars="100" w:firstLine="210"/>
              <w:rPr>
                <w:rFonts w:hAnsi="한컴바탕" w:hint="eastAsia"/>
              </w:rPr>
            </w:pPr>
            <w:r w:rsidRPr="00050B19">
              <w:rPr>
                <w:rFonts w:hAnsi="한컴바탕" w:hint="eastAsia"/>
              </w:rPr>
              <w:t>(4) 풍력발전유닛의 날개, 기어박스, 발전기는 중국자본 또는 중자지주 기업이 제조해야 하며, 중국자본 또는 중자지주 기업이 제조한 디플렉터와 베어링의 사용을 장려한다.</w:t>
            </w:r>
          </w:p>
          <w:p w:rsidR="00050B19" w:rsidRPr="001B2EB0" w:rsidRDefault="00050B19" w:rsidP="001B2EB0">
            <w:pPr>
              <w:pStyle w:val="MS"/>
              <w:wordWrap w:val="0"/>
              <w:autoSpaceDN w:val="0"/>
              <w:spacing w:line="290" w:lineRule="atLeast"/>
              <w:ind w:firstLineChars="100" w:firstLine="190"/>
              <w:rPr>
                <w:rFonts w:hAnsi="한컴바탕" w:hint="eastAsia"/>
                <w:spacing w:val="-10"/>
              </w:rPr>
            </w:pPr>
            <w:r w:rsidRPr="001B2EB0">
              <w:rPr>
                <w:rFonts w:hAnsi="한컴바탕" w:hint="eastAsia"/>
                <w:spacing w:val="-10"/>
              </w:rPr>
              <w:t xml:space="preserve">(5) 동일 기업이 같은 기술을 사용한 부동한 유형제품에 대해 산업화 자금을 신청하는 그 제품의 출력 급차는 500킬로와트(포함) 이상에 달해야 한다. </w:t>
            </w:r>
          </w:p>
          <w:p w:rsidR="00050B19" w:rsidRPr="001B2EB0" w:rsidRDefault="00050B19" w:rsidP="001B2EB0">
            <w:pPr>
              <w:pStyle w:val="MS"/>
              <w:wordWrap w:val="0"/>
              <w:autoSpaceDN w:val="0"/>
              <w:spacing w:line="290" w:lineRule="atLeast"/>
              <w:ind w:firstLineChars="100" w:firstLine="190"/>
              <w:rPr>
                <w:rFonts w:hAnsi="한컴바탕" w:hint="eastAsia"/>
                <w:spacing w:val="-10"/>
              </w:rPr>
            </w:pPr>
            <w:r w:rsidRPr="001B2EB0">
              <w:rPr>
                <w:rFonts w:hAnsi="한컴바탕" w:hint="eastAsia"/>
                <w:spacing w:val="-10"/>
              </w:rPr>
              <w:t xml:space="preserve">(6) 풍력발전유닛은 국내에서 생산, 설치, 시운전을 완료하고 무고장 운행시간은 240시간 이상이어야 하며, 아울러 발주자의 검수에 통과되어야 한다. </w:t>
            </w:r>
          </w:p>
          <w:p w:rsidR="002C503D" w:rsidRDefault="002C503D" w:rsidP="00050B19">
            <w:pPr>
              <w:pStyle w:val="MS"/>
              <w:wordWrap w:val="0"/>
              <w:autoSpaceDN w:val="0"/>
              <w:spacing w:line="290" w:lineRule="atLeast"/>
              <w:jc w:val="center"/>
              <w:rPr>
                <w:rFonts w:hAnsi="한컴바탕" w:hint="eastAsia"/>
                <w:b/>
                <w:bCs/>
                <w:lang w:eastAsia="zh-CN"/>
              </w:rPr>
            </w:pPr>
          </w:p>
          <w:p w:rsidR="00050B19" w:rsidRPr="00050B19" w:rsidRDefault="00050B19" w:rsidP="00050B19">
            <w:pPr>
              <w:pStyle w:val="MS"/>
              <w:wordWrap w:val="0"/>
              <w:autoSpaceDN w:val="0"/>
              <w:spacing w:line="290" w:lineRule="atLeast"/>
              <w:jc w:val="center"/>
              <w:rPr>
                <w:rFonts w:hAnsi="한컴바탕" w:hint="eastAsia"/>
              </w:rPr>
            </w:pPr>
            <w:r w:rsidRPr="00050B19">
              <w:rPr>
                <w:rFonts w:hAnsi="한컴바탕" w:hint="eastAsia"/>
                <w:b/>
                <w:bCs/>
              </w:rPr>
              <w:t>제4장 보조표준과 자금의 사용범위</w:t>
            </w:r>
          </w:p>
          <w:p w:rsidR="00050B19" w:rsidRPr="00050B19" w:rsidRDefault="00050B19" w:rsidP="002C503D">
            <w:pPr>
              <w:pStyle w:val="MS"/>
              <w:wordWrap w:val="0"/>
              <w:autoSpaceDN w:val="0"/>
              <w:spacing w:line="290" w:lineRule="atLeast"/>
              <w:ind w:firstLineChars="100" w:firstLine="206"/>
              <w:rPr>
                <w:rFonts w:hAnsi="한컴바탕" w:hint="eastAsia"/>
              </w:rPr>
            </w:pPr>
            <w:r w:rsidRPr="00050B19">
              <w:rPr>
                <w:rFonts w:hAnsi="한컴바탕" w:hint="eastAsia"/>
                <w:b/>
                <w:bCs/>
              </w:rPr>
              <w:t>제7조</w:t>
            </w:r>
            <w:r w:rsidRPr="00050B19">
              <w:rPr>
                <w:rFonts w:hAnsi="한컴바탕" w:hint="eastAsia"/>
              </w:rPr>
              <w:t xml:space="preserve"> 지원조건을 만족시키는 기업의 첫 50대 풍력발전유닛에 대해서는 600위안/킬로와트의 기준에 따라 보조를 하며, 그중 완성품 제조기업과 관건부품 제조기업이 각 50% 차지한다. 각 관건부품 제조기업에 대한 보조금액은 </w:t>
            </w:r>
            <w:r w:rsidRPr="00050B19">
              <w:rPr>
                <w:rFonts w:hAnsi="한컴바탕" w:hint="eastAsia"/>
              </w:rPr>
              <w:lastRenderedPageBreak/>
              <w:t>원칙상 원가비율에 따라 확정하며, 디플렉터와 베어링 제조기업을 중점적으로 지원한다.</w:t>
            </w:r>
          </w:p>
          <w:p w:rsidR="00050B19" w:rsidRPr="00050B19" w:rsidRDefault="00050B19" w:rsidP="002C503D">
            <w:pPr>
              <w:pStyle w:val="MS"/>
              <w:wordWrap w:val="0"/>
              <w:autoSpaceDN w:val="0"/>
              <w:spacing w:line="290" w:lineRule="atLeast"/>
              <w:ind w:firstLineChars="100" w:firstLine="206"/>
              <w:rPr>
                <w:rFonts w:hAnsi="한컴바탕" w:hint="eastAsia"/>
              </w:rPr>
            </w:pPr>
            <w:r w:rsidRPr="00050B19">
              <w:rPr>
                <w:rFonts w:hAnsi="한컴바탕" w:hint="eastAsia"/>
                <w:b/>
                <w:bCs/>
              </w:rPr>
              <w:t>제8조</w:t>
            </w:r>
            <w:r w:rsidRPr="00050B19">
              <w:rPr>
                <w:rFonts w:hAnsi="한컴바탕" w:hint="eastAsia"/>
              </w:rPr>
              <w:t xml:space="preserve"> 산업화 자금은 반드시 풍력발전설비 신제품 개발 상관 지출에 사용되어야 한다.</w:t>
            </w:r>
          </w:p>
          <w:p w:rsidR="002C503D" w:rsidRDefault="002C503D" w:rsidP="00050B19">
            <w:pPr>
              <w:pStyle w:val="MS"/>
              <w:wordWrap w:val="0"/>
              <w:autoSpaceDN w:val="0"/>
              <w:spacing w:line="290" w:lineRule="atLeast"/>
              <w:jc w:val="center"/>
              <w:rPr>
                <w:rFonts w:hAnsi="한컴바탕" w:hint="eastAsia"/>
                <w:b/>
                <w:bCs/>
                <w:lang w:eastAsia="zh-CN"/>
              </w:rPr>
            </w:pPr>
          </w:p>
          <w:p w:rsidR="00050B19" w:rsidRPr="00050B19" w:rsidRDefault="00050B19" w:rsidP="00050B19">
            <w:pPr>
              <w:pStyle w:val="MS"/>
              <w:wordWrap w:val="0"/>
              <w:autoSpaceDN w:val="0"/>
              <w:spacing w:line="290" w:lineRule="atLeast"/>
              <w:jc w:val="center"/>
              <w:rPr>
                <w:rFonts w:hAnsi="한컴바탕" w:hint="eastAsia"/>
              </w:rPr>
            </w:pPr>
            <w:r w:rsidRPr="00050B19">
              <w:rPr>
                <w:rFonts w:hAnsi="한컴바탕" w:hint="eastAsia"/>
                <w:b/>
                <w:bCs/>
              </w:rPr>
              <w:t>제5장 자금의 신청 및 조달</w:t>
            </w:r>
          </w:p>
          <w:p w:rsidR="00050B19" w:rsidRPr="00050B19" w:rsidRDefault="00050B19" w:rsidP="002C503D">
            <w:pPr>
              <w:pStyle w:val="MS"/>
              <w:wordWrap w:val="0"/>
              <w:autoSpaceDN w:val="0"/>
              <w:spacing w:line="290" w:lineRule="atLeast"/>
              <w:ind w:firstLineChars="100" w:firstLine="206"/>
              <w:rPr>
                <w:rFonts w:hAnsi="한컴바탕" w:hint="eastAsia"/>
              </w:rPr>
            </w:pPr>
            <w:r w:rsidRPr="00050B19">
              <w:rPr>
                <w:rFonts w:hAnsi="한컴바탕" w:hint="eastAsia"/>
                <w:b/>
                <w:bCs/>
              </w:rPr>
              <w:t>제9조</w:t>
            </w:r>
            <w:r w:rsidRPr="00050B19">
              <w:rPr>
                <w:rFonts w:hAnsi="한컴바탕" w:hint="eastAsia"/>
              </w:rPr>
              <w:t xml:space="preserve"> 산업화 자금은 풍력발전유닛 완성품 제조기업이 신청한다. 완성품 제조기업은 요구에 따라 풍력발전설비 산업화 자금 신청서(서식은 붙임 1 참조)를 작성하고 아래의 서류를 제공해야 한다.</w:t>
            </w:r>
          </w:p>
          <w:p w:rsidR="00050B19" w:rsidRPr="00050B19" w:rsidRDefault="00050B19" w:rsidP="002C503D">
            <w:pPr>
              <w:pStyle w:val="MS"/>
              <w:wordWrap w:val="0"/>
              <w:autoSpaceDN w:val="0"/>
              <w:spacing w:line="290" w:lineRule="atLeast"/>
              <w:ind w:firstLineChars="100" w:firstLine="210"/>
              <w:rPr>
                <w:rFonts w:hAnsi="한컴바탕" w:hint="eastAsia"/>
              </w:rPr>
            </w:pPr>
            <w:r w:rsidRPr="00050B19">
              <w:rPr>
                <w:rFonts w:hAnsi="한컴바탕" w:hint="eastAsia"/>
              </w:rPr>
              <w:t xml:space="preserve">(1) 풍력발전유닛 완성품과 부품의 자기 </w:t>
            </w:r>
            <w:smartTag w:uri="urn:schemas-microsoft-com:office:smarttags" w:element="PersonName">
              <w:r w:rsidRPr="00050B19">
                <w:rPr>
                  <w:rFonts w:hAnsi="한컴바탕" w:hint="eastAsia"/>
                </w:rPr>
                <w:t>지재권</w:t>
              </w:r>
            </w:smartTag>
            <w:r w:rsidRPr="00050B19">
              <w:rPr>
                <w:rFonts w:hAnsi="한컴바탕" w:hint="eastAsia"/>
              </w:rPr>
              <w:t>과 브랜드 확보 증명서류(붙임 2 참조)</w:t>
            </w:r>
          </w:p>
          <w:p w:rsidR="00050B19" w:rsidRPr="00050B19" w:rsidRDefault="00050B19" w:rsidP="002C503D">
            <w:pPr>
              <w:pStyle w:val="MS"/>
              <w:wordWrap w:val="0"/>
              <w:autoSpaceDN w:val="0"/>
              <w:spacing w:line="290" w:lineRule="atLeast"/>
              <w:ind w:firstLineChars="100" w:firstLine="210"/>
              <w:rPr>
                <w:rFonts w:hAnsi="한컴바탕" w:hint="eastAsia"/>
              </w:rPr>
            </w:pPr>
            <w:r w:rsidRPr="00050B19">
              <w:rPr>
                <w:rFonts w:hAnsi="한컴바탕" w:hint="eastAsia"/>
              </w:rPr>
              <w:t>(2) 북경감형(鑒衡)인증센터가 발급한 풍력발전유닛 완성품 인증증서</w:t>
            </w:r>
          </w:p>
          <w:p w:rsidR="00050B19" w:rsidRPr="00050B19" w:rsidRDefault="00050B19" w:rsidP="002C503D">
            <w:pPr>
              <w:pStyle w:val="MS"/>
              <w:wordWrap w:val="0"/>
              <w:autoSpaceDN w:val="0"/>
              <w:spacing w:line="290" w:lineRule="atLeast"/>
              <w:ind w:firstLineChars="100" w:firstLine="210"/>
              <w:rPr>
                <w:rFonts w:hAnsi="한컴바탕" w:hint="eastAsia"/>
              </w:rPr>
            </w:pPr>
            <w:r w:rsidRPr="00050B19">
              <w:rPr>
                <w:rFonts w:hAnsi="한컴바탕" w:hint="eastAsia"/>
              </w:rPr>
              <w:t>(3) 풍력발전유닛 매매계약서, 판매영수증 및 발주자가 제시한 검수합격증명</w:t>
            </w:r>
          </w:p>
          <w:p w:rsidR="00050B19" w:rsidRPr="00050B19" w:rsidRDefault="00050B19" w:rsidP="002C503D">
            <w:pPr>
              <w:pStyle w:val="MS"/>
              <w:wordWrap w:val="0"/>
              <w:autoSpaceDN w:val="0"/>
              <w:spacing w:line="290" w:lineRule="atLeast"/>
              <w:ind w:firstLineChars="100" w:firstLine="210"/>
              <w:rPr>
                <w:rFonts w:hAnsi="한컴바탕" w:hint="eastAsia"/>
              </w:rPr>
            </w:pPr>
            <w:r w:rsidRPr="00050B19">
              <w:rPr>
                <w:rFonts w:hAnsi="한컴바탕" w:hint="eastAsia"/>
              </w:rPr>
              <w:t>(4) 날개, 기어박스, 발전기, 디플렉터 및 베어링 등 부품 제조업체와 체결한, 첫 50대 풍력발전유닛의 제조에 사용한 매매계약서와 판매영수증</w:t>
            </w:r>
          </w:p>
          <w:p w:rsidR="00050B19" w:rsidRPr="00050B19" w:rsidRDefault="00050B19" w:rsidP="002C503D">
            <w:pPr>
              <w:pStyle w:val="MS"/>
              <w:wordWrap w:val="0"/>
              <w:autoSpaceDN w:val="0"/>
              <w:spacing w:line="290" w:lineRule="atLeast"/>
              <w:ind w:firstLineChars="100" w:firstLine="210"/>
              <w:rPr>
                <w:rFonts w:hAnsi="한컴바탕" w:hint="eastAsia"/>
              </w:rPr>
            </w:pPr>
            <w:r w:rsidRPr="00050B19">
              <w:rPr>
                <w:rFonts w:hAnsi="한컴바탕" w:hint="eastAsia"/>
              </w:rPr>
              <w:t>(5) 제공이 필요한 서류.</w:t>
            </w:r>
          </w:p>
          <w:p w:rsidR="00050B19" w:rsidRPr="00050B19" w:rsidRDefault="00050B19" w:rsidP="002C503D">
            <w:pPr>
              <w:pStyle w:val="MS"/>
              <w:wordWrap w:val="0"/>
              <w:autoSpaceDN w:val="0"/>
              <w:spacing w:line="290" w:lineRule="atLeast"/>
              <w:ind w:firstLineChars="100" w:firstLine="206"/>
              <w:rPr>
                <w:rFonts w:hAnsi="한컴바탕" w:hint="eastAsia"/>
              </w:rPr>
            </w:pPr>
            <w:r w:rsidRPr="00050B19">
              <w:rPr>
                <w:rFonts w:hAnsi="한컴바탕" w:hint="eastAsia"/>
                <w:b/>
                <w:bCs/>
              </w:rPr>
              <w:t>제10조</w:t>
            </w:r>
            <w:r w:rsidRPr="00050B19">
              <w:rPr>
                <w:rFonts w:hAnsi="한컴바탕" w:hint="eastAsia"/>
              </w:rPr>
              <w:t xml:space="preserve"> 풍력발전유닛 완성품 제조기업은 속지 원칙에 따라 자금신청보고서 및 상관 서류를 소속 성, 자치구, 직할시 재정청(국)에 보고하여 초보적인 심사를 거친 후 매년 9월 30일 전에 재정부에 보고한다. 중앙 직속기업은 매년 9월 30일 전에 직접 재정부에 보고한다.</w:t>
            </w:r>
          </w:p>
          <w:p w:rsidR="00050B19" w:rsidRPr="00050B19" w:rsidRDefault="00050B19" w:rsidP="002C503D">
            <w:pPr>
              <w:pStyle w:val="MS"/>
              <w:wordWrap w:val="0"/>
              <w:autoSpaceDN w:val="0"/>
              <w:spacing w:line="290" w:lineRule="atLeast"/>
              <w:ind w:firstLineChars="100" w:firstLine="206"/>
              <w:rPr>
                <w:rFonts w:hAnsi="한컴바탕" w:hint="eastAsia"/>
              </w:rPr>
            </w:pPr>
            <w:r w:rsidRPr="00050B19">
              <w:rPr>
                <w:rFonts w:hAnsi="한컴바탕" w:hint="eastAsia"/>
                <w:b/>
                <w:bCs/>
              </w:rPr>
              <w:t>제11조</w:t>
            </w:r>
            <w:r w:rsidRPr="00050B19">
              <w:rPr>
                <w:rFonts w:hAnsi="한컴바탕" w:hint="eastAsia"/>
              </w:rPr>
              <w:t xml:space="preserve"> 재정부는 상관기술, 시장 등 분야의 전문가를 조직하여 이 방법의 규정 조건에 따라 각 지에서 제출한 자금신청보고서를 심사한다.</w:t>
            </w:r>
          </w:p>
          <w:p w:rsidR="00050B19" w:rsidRPr="00050B19" w:rsidRDefault="00050B19" w:rsidP="002C503D">
            <w:pPr>
              <w:pStyle w:val="MS"/>
              <w:wordWrap w:val="0"/>
              <w:autoSpaceDN w:val="0"/>
              <w:spacing w:line="290" w:lineRule="atLeast"/>
              <w:ind w:firstLineChars="100" w:firstLine="206"/>
              <w:rPr>
                <w:rFonts w:hAnsi="한컴바탕" w:hint="eastAsia"/>
              </w:rPr>
            </w:pPr>
            <w:r w:rsidRPr="00050B19">
              <w:rPr>
                <w:rFonts w:hAnsi="한컴바탕" w:hint="eastAsia"/>
                <w:b/>
                <w:bCs/>
              </w:rPr>
              <w:t>제12조</w:t>
            </w:r>
            <w:r w:rsidRPr="00050B19">
              <w:rPr>
                <w:rFonts w:hAnsi="한컴바탕" w:hint="eastAsia"/>
              </w:rPr>
              <w:t xml:space="preserve"> 재정부는 심사를 거쳐 조건에 부합되는 기업에 대하여 풍력발전유닛 완성품 및 관건부품 제조기업의 구체적 보조금액을 정하고 규정에 따라 예산을 하달한다.</w:t>
            </w:r>
          </w:p>
          <w:p w:rsidR="00050B19" w:rsidRPr="00050B19" w:rsidRDefault="00050B19" w:rsidP="002C503D">
            <w:pPr>
              <w:pStyle w:val="MS"/>
              <w:wordWrap w:val="0"/>
              <w:autoSpaceDN w:val="0"/>
              <w:spacing w:line="290" w:lineRule="atLeast"/>
              <w:ind w:firstLineChars="100" w:firstLine="206"/>
              <w:rPr>
                <w:rFonts w:hAnsi="한컴바탕" w:hint="eastAsia"/>
              </w:rPr>
            </w:pPr>
            <w:r w:rsidRPr="00050B19">
              <w:rPr>
                <w:rFonts w:hAnsi="한컴바탕" w:hint="eastAsia"/>
                <w:b/>
                <w:bCs/>
              </w:rPr>
              <w:t>제13조</w:t>
            </w:r>
            <w:r w:rsidRPr="00050B19">
              <w:rPr>
                <w:rFonts w:hAnsi="한컴바탕" w:hint="eastAsia"/>
              </w:rPr>
              <w:t xml:space="preserve"> 재정부서는 재정 국고관리제도의 관련 규정에 따라 산업화 자금을 풍력발전유닛 완성품과 관건부품 제조기업에 조달한다.</w:t>
            </w:r>
          </w:p>
          <w:p w:rsidR="002C503D" w:rsidRDefault="002C503D" w:rsidP="00050B19">
            <w:pPr>
              <w:pStyle w:val="MS"/>
              <w:wordWrap w:val="0"/>
              <w:autoSpaceDN w:val="0"/>
              <w:spacing w:line="290" w:lineRule="atLeast"/>
              <w:jc w:val="center"/>
              <w:rPr>
                <w:rFonts w:hAnsi="한컴바탕" w:hint="eastAsia"/>
                <w:b/>
                <w:bCs/>
                <w:lang w:eastAsia="zh-CN"/>
              </w:rPr>
            </w:pPr>
          </w:p>
          <w:p w:rsidR="00050B19" w:rsidRPr="00050B19" w:rsidRDefault="00050B19" w:rsidP="00050B19">
            <w:pPr>
              <w:pStyle w:val="MS"/>
              <w:wordWrap w:val="0"/>
              <w:autoSpaceDN w:val="0"/>
              <w:spacing w:line="290" w:lineRule="atLeast"/>
              <w:jc w:val="center"/>
              <w:rPr>
                <w:rFonts w:hAnsi="한컴바탕" w:hint="eastAsia"/>
              </w:rPr>
            </w:pPr>
            <w:r w:rsidRPr="00050B19">
              <w:rPr>
                <w:rFonts w:hAnsi="한컴바탕" w:hint="eastAsia"/>
                <w:b/>
                <w:bCs/>
              </w:rPr>
              <w:t>제6장 자금의 감독관리</w:t>
            </w:r>
          </w:p>
          <w:p w:rsidR="00050B19" w:rsidRPr="005F1772" w:rsidRDefault="00050B19" w:rsidP="005F1772">
            <w:pPr>
              <w:pStyle w:val="MS"/>
              <w:wordWrap w:val="0"/>
              <w:autoSpaceDN w:val="0"/>
              <w:spacing w:line="290" w:lineRule="atLeast"/>
              <w:ind w:firstLineChars="100" w:firstLine="190"/>
              <w:rPr>
                <w:rFonts w:hAnsi="한컴바탕" w:hint="eastAsia"/>
                <w:spacing w:val="-8"/>
              </w:rPr>
            </w:pPr>
            <w:r w:rsidRPr="005F1772">
              <w:rPr>
                <w:rFonts w:hAnsi="한컴바탕" w:hint="eastAsia"/>
                <w:b/>
                <w:bCs/>
                <w:spacing w:val="-8"/>
              </w:rPr>
              <w:t>제14조</w:t>
            </w:r>
            <w:r w:rsidRPr="005F1772">
              <w:rPr>
                <w:rFonts w:hAnsi="한컴바탕" w:hint="eastAsia"/>
                <w:spacing w:val="-8"/>
              </w:rPr>
              <w:t xml:space="preserve"> 기업은 엄격히 요구에 따라 산업화 자금 신청보고서 및 상관 서류를 작성해야 하며, 거짓 보고한 기업에 대해서 재정부는 보조자금을 회수함과 아울러 상관 단위와 개인의 책임을 추궁한다.</w:t>
            </w:r>
          </w:p>
          <w:p w:rsidR="00050B19" w:rsidRPr="00050B19" w:rsidRDefault="00050B19" w:rsidP="00250CB8">
            <w:pPr>
              <w:pStyle w:val="MS"/>
              <w:wordWrap w:val="0"/>
              <w:autoSpaceDN w:val="0"/>
              <w:spacing w:line="290" w:lineRule="atLeast"/>
              <w:ind w:firstLineChars="100" w:firstLine="206"/>
              <w:rPr>
                <w:rFonts w:hAnsi="한컴바탕" w:hint="eastAsia"/>
              </w:rPr>
            </w:pPr>
            <w:r w:rsidRPr="00050B19">
              <w:rPr>
                <w:rFonts w:hAnsi="한컴바탕" w:hint="eastAsia"/>
                <w:b/>
                <w:bCs/>
              </w:rPr>
              <w:t>제15조</w:t>
            </w:r>
            <w:r w:rsidRPr="00050B19">
              <w:rPr>
                <w:rFonts w:hAnsi="한컴바탕" w:hint="eastAsia"/>
              </w:rPr>
              <w:t xml:space="preserve"> 산업화 자금은 반드시 특별 용도에 </w:t>
            </w:r>
            <w:r w:rsidRPr="00050B19">
              <w:rPr>
                <w:rFonts w:hAnsi="한컴바탕" w:hint="eastAsia"/>
              </w:rPr>
              <w:lastRenderedPageBreak/>
              <w:t>전문 사용되어야 하며, 누구든지 그 어떠한 이유, 어떠한 형식으로도 차단억류, 유용해서는 아니된다. 규정을 위반한 경우에는 《재정 불법행위 처분조례》(국무원 령 제427호) 등 관련 규정에 따라 처리한다.</w:t>
            </w:r>
          </w:p>
          <w:p w:rsidR="00250CB8" w:rsidRDefault="00250CB8" w:rsidP="00050B19">
            <w:pPr>
              <w:pStyle w:val="MS"/>
              <w:wordWrap w:val="0"/>
              <w:autoSpaceDN w:val="0"/>
              <w:spacing w:line="290" w:lineRule="atLeast"/>
              <w:jc w:val="center"/>
              <w:rPr>
                <w:rFonts w:hAnsi="한컴바탕" w:hint="eastAsia"/>
                <w:b/>
                <w:bCs/>
                <w:lang w:eastAsia="zh-CN"/>
              </w:rPr>
            </w:pPr>
          </w:p>
          <w:p w:rsidR="00050B19" w:rsidRPr="00050B19" w:rsidRDefault="00050B19" w:rsidP="00050B19">
            <w:pPr>
              <w:pStyle w:val="MS"/>
              <w:wordWrap w:val="0"/>
              <w:autoSpaceDN w:val="0"/>
              <w:spacing w:line="290" w:lineRule="atLeast"/>
              <w:jc w:val="center"/>
              <w:rPr>
                <w:rFonts w:hAnsi="한컴바탕" w:hint="eastAsia"/>
              </w:rPr>
            </w:pPr>
            <w:r w:rsidRPr="00050B19">
              <w:rPr>
                <w:rFonts w:hAnsi="한컴바탕" w:hint="eastAsia"/>
                <w:b/>
                <w:bCs/>
              </w:rPr>
              <w:t>제7장 부 칙</w:t>
            </w:r>
          </w:p>
          <w:p w:rsidR="00050B19" w:rsidRPr="00050B19" w:rsidRDefault="00050B19" w:rsidP="00250CB8">
            <w:pPr>
              <w:pStyle w:val="MS"/>
              <w:wordWrap w:val="0"/>
              <w:autoSpaceDN w:val="0"/>
              <w:spacing w:line="290" w:lineRule="atLeast"/>
              <w:ind w:firstLineChars="100" w:firstLine="206"/>
              <w:rPr>
                <w:rFonts w:hAnsi="한컴바탕" w:hint="eastAsia"/>
              </w:rPr>
            </w:pPr>
            <w:r w:rsidRPr="00050B19">
              <w:rPr>
                <w:rFonts w:hAnsi="한컴바탕" w:hint="eastAsia"/>
                <w:b/>
                <w:bCs/>
              </w:rPr>
              <w:t>제16조</w:t>
            </w:r>
            <w:r w:rsidRPr="00050B19">
              <w:rPr>
                <w:rFonts w:hAnsi="한컴바탕" w:hint="eastAsia"/>
              </w:rPr>
              <w:t xml:space="preserve"> 이 방법은 재정부가 해석을 책임진다.</w:t>
            </w:r>
          </w:p>
          <w:p w:rsidR="00050B19" w:rsidRPr="00050B19" w:rsidRDefault="00050B19" w:rsidP="00250CB8">
            <w:pPr>
              <w:pStyle w:val="MS"/>
              <w:wordWrap w:val="0"/>
              <w:autoSpaceDN w:val="0"/>
              <w:spacing w:line="290" w:lineRule="atLeast"/>
              <w:ind w:firstLineChars="100" w:firstLine="206"/>
              <w:rPr>
                <w:rFonts w:hAnsi="한컴바탕" w:hint="eastAsia"/>
              </w:rPr>
            </w:pPr>
            <w:r w:rsidRPr="00050B19">
              <w:rPr>
                <w:rFonts w:hAnsi="한컴바탕" w:hint="eastAsia"/>
                <w:b/>
                <w:bCs/>
              </w:rPr>
              <w:t>제17조</w:t>
            </w:r>
            <w:r w:rsidRPr="00050B19">
              <w:rPr>
                <w:rFonts w:hAnsi="한컴바탕" w:hint="eastAsia"/>
              </w:rPr>
              <w:t xml:space="preserve"> 이 방법은 인쇄 발부일로부터 시행한다. </w:t>
            </w:r>
          </w:p>
          <w:p w:rsidR="00050B19" w:rsidRPr="00050B19" w:rsidRDefault="00050B19" w:rsidP="00050B19">
            <w:pPr>
              <w:snapToGrid w:val="0"/>
              <w:spacing w:line="290" w:lineRule="atLeast"/>
              <w:rPr>
                <w:rFonts w:ascii="한컴바탕" w:eastAsia="한컴바탕" w:hAnsi="한컴바탕" w:cs="한컴바탕"/>
                <w:sz w:val="21"/>
                <w:szCs w:val="21"/>
              </w:rPr>
            </w:pPr>
          </w:p>
          <w:p w:rsidR="00050B19" w:rsidRPr="00050B19" w:rsidRDefault="00050B19" w:rsidP="00050B19">
            <w:pPr>
              <w:snapToGrid w:val="0"/>
              <w:spacing w:line="290" w:lineRule="atLeast"/>
              <w:rPr>
                <w:rFonts w:ascii="한컴바탕" w:eastAsia="한컴바탕" w:hAnsi="한컴바탕" w:cs="한컴바탕"/>
                <w:sz w:val="21"/>
                <w:szCs w:val="21"/>
              </w:rPr>
            </w:pPr>
          </w:p>
        </w:tc>
        <w:tc>
          <w:tcPr>
            <w:tcW w:w="539" w:type="dxa"/>
          </w:tcPr>
          <w:p w:rsidR="00050B19" w:rsidRPr="00050B19" w:rsidRDefault="00050B19" w:rsidP="00050B19">
            <w:pPr>
              <w:wordWrap/>
              <w:snapToGrid w:val="0"/>
              <w:spacing w:line="290" w:lineRule="atLeast"/>
              <w:rPr>
                <w:sz w:val="21"/>
                <w:szCs w:val="21"/>
              </w:rPr>
            </w:pPr>
          </w:p>
        </w:tc>
        <w:tc>
          <w:tcPr>
            <w:tcW w:w="3958" w:type="dxa"/>
          </w:tcPr>
          <w:p w:rsidR="00050B19" w:rsidRPr="00F15767" w:rsidRDefault="00050B19" w:rsidP="00F15767">
            <w:pPr>
              <w:wordWrap/>
              <w:snapToGrid w:val="0"/>
              <w:spacing w:line="290" w:lineRule="atLeast"/>
              <w:jc w:val="center"/>
              <w:rPr>
                <w:rFonts w:ascii="SimSun" w:eastAsia="SimSun" w:hAnsi="SimSun" w:hint="eastAsia"/>
                <w:b/>
                <w:sz w:val="26"/>
                <w:szCs w:val="26"/>
                <w:lang w:eastAsia="zh-CN"/>
              </w:rPr>
            </w:pPr>
            <w:r w:rsidRPr="00F15767">
              <w:rPr>
                <w:rFonts w:ascii="SimSun" w:eastAsia="SimSun" w:hAnsi="SimSun" w:hint="eastAsia"/>
                <w:b/>
                <w:sz w:val="26"/>
                <w:szCs w:val="26"/>
                <w:lang w:eastAsia="zh-CN"/>
              </w:rPr>
              <w:t>财政部关于印发《风力发电设备产业化专项资金管理暂行办法》的通知</w:t>
            </w:r>
          </w:p>
          <w:p w:rsidR="00050B19" w:rsidRPr="00050B19" w:rsidRDefault="00050B19" w:rsidP="00050B19">
            <w:pPr>
              <w:wordWrap/>
              <w:snapToGrid w:val="0"/>
              <w:spacing w:line="290" w:lineRule="atLeast"/>
              <w:jc w:val="center"/>
              <w:rPr>
                <w:rFonts w:ascii="SimSun" w:eastAsia="SimSun" w:hAnsi="SimSun" w:hint="eastAsia"/>
                <w:sz w:val="21"/>
                <w:szCs w:val="21"/>
                <w:lang w:eastAsia="zh-CN"/>
              </w:rPr>
            </w:pPr>
            <w:r w:rsidRPr="00050B19">
              <w:rPr>
                <w:rFonts w:ascii="SimSun" w:eastAsia="SimSun" w:hAnsi="SimSun" w:hint="eastAsia"/>
                <w:sz w:val="21"/>
                <w:szCs w:val="21"/>
                <w:lang w:eastAsia="zh-CN"/>
              </w:rPr>
              <w:t>财建[2008]476号</w:t>
            </w: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各省、自治区、直辖市、计划单列市财政厅（局），新疆生产建设兵团财务局，有关中央管理企业：</w:t>
            </w:r>
          </w:p>
          <w:p w:rsidR="00050B19" w:rsidRPr="00050B19" w:rsidRDefault="00050B19" w:rsidP="00050B19">
            <w:pPr>
              <w:wordWrap/>
              <w:snapToGrid w:val="0"/>
              <w:spacing w:line="290" w:lineRule="atLeast"/>
              <w:rPr>
                <w:rFonts w:ascii="SimSun" w:eastAsia="SimSun" w:hAnsi="SimSun" w:hint="eastAsia"/>
                <w:sz w:val="21"/>
                <w:szCs w:val="21"/>
                <w:lang w:eastAsia="zh-CN"/>
              </w:rPr>
            </w:pPr>
            <w:r w:rsidRPr="00050B19">
              <w:rPr>
                <w:rFonts w:ascii="SimSun" w:eastAsia="SimSun" w:hAnsi="SimSun" w:hint="eastAsia"/>
                <w:sz w:val="21"/>
                <w:szCs w:val="21"/>
                <w:lang w:eastAsia="zh-CN"/>
              </w:rPr>
              <w:t xml:space="preserve">　　为加快我国风电装备制造业技术进步，促进风电发展，根据《中华人民共和国可再生能源法》、《国务院关于加快振兴装备制造业的若干意见》（国发[2006]8号）等，中央财政将安排专项资金支持风力发电设备产业化。为加强财政资金管理，提高资金使用效益，我们制定了《风力发电设备产业化专项资金管理暂行办法》，现印发给你们，请遵照执行。</w:t>
            </w: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ind w:firstLineChars="200" w:firstLine="420"/>
              <w:rPr>
                <w:rFonts w:ascii="SimSun" w:eastAsia="SimSun" w:hAnsi="SimSun" w:hint="eastAsia"/>
                <w:sz w:val="21"/>
                <w:szCs w:val="21"/>
                <w:lang w:eastAsia="zh-CN"/>
              </w:rPr>
            </w:pPr>
            <w:r w:rsidRPr="00050B19">
              <w:rPr>
                <w:rFonts w:ascii="SimSun" w:eastAsia="SimSun" w:hAnsi="SimSun" w:hint="eastAsia"/>
                <w:sz w:val="21"/>
                <w:szCs w:val="21"/>
                <w:lang w:eastAsia="zh-CN"/>
              </w:rPr>
              <w:t>附件：风力发电设备产业化专项资金管理暂行办法</w:t>
            </w: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70041B">
            <w:pPr>
              <w:wordWrap/>
              <w:snapToGrid w:val="0"/>
              <w:spacing w:line="290" w:lineRule="atLeast"/>
              <w:jc w:val="right"/>
              <w:rPr>
                <w:rFonts w:ascii="SimSun" w:eastAsia="SimSun" w:hAnsi="SimSun" w:hint="eastAsia"/>
                <w:sz w:val="21"/>
                <w:szCs w:val="21"/>
                <w:lang w:eastAsia="zh-CN"/>
              </w:rPr>
            </w:pPr>
            <w:r w:rsidRPr="00050B19">
              <w:rPr>
                <w:rFonts w:ascii="SimSun" w:eastAsia="SimSun" w:hAnsi="SimSun" w:hint="eastAsia"/>
                <w:sz w:val="21"/>
                <w:szCs w:val="21"/>
                <w:lang w:eastAsia="zh-CN"/>
              </w:rPr>
              <w:t>二 0 0 八年八月十一日</w:t>
            </w: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jc w:val="center"/>
              <w:rPr>
                <w:rFonts w:ascii="SimSun" w:eastAsia="SimSun" w:hAnsi="SimSun" w:hint="eastAsia"/>
                <w:b/>
                <w:sz w:val="21"/>
                <w:szCs w:val="21"/>
                <w:lang w:eastAsia="zh-CN"/>
              </w:rPr>
            </w:pPr>
            <w:r w:rsidRPr="00050B19">
              <w:rPr>
                <w:rFonts w:ascii="SimSun" w:eastAsia="SimSun" w:hAnsi="SimSun" w:hint="eastAsia"/>
                <w:b/>
                <w:sz w:val="21"/>
                <w:szCs w:val="21"/>
                <w:lang w:eastAsia="zh-CN"/>
              </w:rPr>
              <w:t>风力发电设备产业化专项资金管理暂行办法</w:t>
            </w:r>
          </w:p>
          <w:p w:rsidR="00050B19" w:rsidRPr="00050B19" w:rsidRDefault="00050B19" w:rsidP="00050B19">
            <w:pPr>
              <w:wordWrap/>
              <w:snapToGrid w:val="0"/>
              <w:spacing w:line="290" w:lineRule="atLeast"/>
              <w:rPr>
                <w:rFonts w:ascii="SimSun" w:eastAsia="SimSun" w:hAnsi="SimSun" w:hint="eastAsia"/>
                <w:sz w:val="21"/>
                <w:szCs w:val="21"/>
                <w:lang w:eastAsia="zh-CN"/>
              </w:rPr>
            </w:pPr>
          </w:p>
          <w:p w:rsidR="00050B19" w:rsidRPr="00050B19" w:rsidRDefault="00050B19" w:rsidP="00050B19">
            <w:pPr>
              <w:wordWrap/>
              <w:snapToGrid w:val="0"/>
              <w:spacing w:line="290" w:lineRule="atLeast"/>
              <w:rPr>
                <w:rFonts w:ascii="SimSun" w:eastAsia="SimSun" w:hAnsi="SimSun" w:hint="eastAsia"/>
                <w:sz w:val="21"/>
                <w:szCs w:val="21"/>
                <w:lang w:eastAsia="zh-CN"/>
              </w:rPr>
            </w:pPr>
          </w:p>
          <w:p w:rsidR="00050B19" w:rsidRPr="00050B19" w:rsidRDefault="00050B19" w:rsidP="00050B19">
            <w:pPr>
              <w:wordWrap/>
              <w:snapToGrid w:val="0"/>
              <w:spacing w:line="290" w:lineRule="atLeast"/>
              <w:jc w:val="center"/>
              <w:rPr>
                <w:rFonts w:ascii="SimSun" w:eastAsia="SimSun" w:hAnsi="SimSun"/>
                <w:sz w:val="21"/>
                <w:szCs w:val="21"/>
                <w:lang w:eastAsia="zh-CN"/>
              </w:rPr>
            </w:pPr>
            <w:r w:rsidRPr="00050B19">
              <w:rPr>
                <w:rFonts w:ascii="SimSun" w:eastAsia="SimSun" w:hAnsi="SimSun" w:hint="eastAsia"/>
                <w:b/>
                <w:sz w:val="21"/>
                <w:szCs w:val="21"/>
                <w:lang w:eastAsia="zh-CN"/>
              </w:rPr>
              <w:t>第一章　总  则</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第一条</w:t>
            </w:r>
            <w:r w:rsidRPr="00050B19">
              <w:rPr>
                <w:rFonts w:ascii="SimSun" w:eastAsia="SimSun" w:hAnsi="SimSun" w:hint="eastAsia"/>
                <w:sz w:val="21"/>
                <w:szCs w:val="21"/>
                <w:lang w:eastAsia="zh-CN"/>
              </w:rPr>
              <w:t xml:space="preserve"> 根据《中华人民共和国可再生能源法》、《国务院关于加快振兴装备制造业的若干意见》（国发[2006]8号）和《可再生能源发展专项资金管理办法》（财建2006[237]号），中央财政安排专项资金支持风力发电设备产业化（以下简称产业化资金）。为加强财政资金管理，提高资金使用效益，特制定本办法。</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第二条</w:t>
            </w:r>
            <w:r w:rsidRPr="00050B19">
              <w:rPr>
                <w:rFonts w:ascii="SimSun" w:eastAsia="SimSun" w:hAnsi="SimSun" w:hint="eastAsia"/>
                <w:sz w:val="21"/>
                <w:szCs w:val="21"/>
                <w:lang w:eastAsia="zh-CN"/>
              </w:rPr>
              <w:t xml:space="preserve"> 为引导企业研究和开发适应市场需求的产品，产业化资金采取“以奖代补”办法，主要对产业化研发成果得到市场认可的企业进行补助。</w:t>
            </w:r>
          </w:p>
          <w:p w:rsidR="00050B19" w:rsidRPr="00050B19" w:rsidRDefault="00050B19" w:rsidP="00050B19">
            <w:pPr>
              <w:wordWrap/>
              <w:snapToGrid w:val="0"/>
              <w:spacing w:line="290" w:lineRule="atLeast"/>
              <w:rPr>
                <w:rFonts w:ascii="SimSun" w:eastAsia="SimSun" w:hAnsi="SimSun" w:hint="eastAsia"/>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第三条</w:t>
            </w:r>
            <w:r w:rsidRPr="00050B19">
              <w:rPr>
                <w:rFonts w:ascii="SimSun" w:eastAsia="SimSun" w:hAnsi="SimSun" w:hint="eastAsia"/>
                <w:sz w:val="21"/>
                <w:szCs w:val="21"/>
                <w:lang w:eastAsia="zh-CN"/>
              </w:rPr>
              <w:t xml:space="preserve"> 产业化资金补助实行公开、</w:t>
            </w:r>
            <w:r w:rsidRPr="00050B19">
              <w:rPr>
                <w:rFonts w:ascii="SimSun" w:eastAsia="SimSun" w:hAnsi="SimSun" w:hint="eastAsia"/>
                <w:sz w:val="21"/>
                <w:szCs w:val="21"/>
                <w:lang w:eastAsia="zh-CN"/>
              </w:rPr>
              <w:lastRenderedPageBreak/>
              <w:t>透明原则，接受社会各方面监督。</w:t>
            </w: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jc w:val="center"/>
              <w:rPr>
                <w:rFonts w:ascii="SimSun" w:eastAsia="SimSun" w:hAnsi="SimSun"/>
                <w:sz w:val="21"/>
                <w:szCs w:val="21"/>
                <w:lang w:eastAsia="zh-CN"/>
              </w:rPr>
            </w:pPr>
            <w:r w:rsidRPr="00050B19">
              <w:rPr>
                <w:rFonts w:ascii="SimSun" w:eastAsia="SimSun" w:hAnsi="SimSun" w:hint="eastAsia"/>
                <w:b/>
                <w:sz w:val="21"/>
                <w:szCs w:val="21"/>
                <w:lang w:eastAsia="zh-CN"/>
              </w:rPr>
              <w:t>第二章　支持对象和方式</w:t>
            </w:r>
          </w:p>
          <w:p w:rsidR="00050B19" w:rsidRPr="00050B19" w:rsidRDefault="00050B19" w:rsidP="00050B19">
            <w:pPr>
              <w:wordWrap/>
              <w:snapToGrid w:val="0"/>
              <w:spacing w:line="290" w:lineRule="atLeast"/>
              <w:rPr>
                <w:rFonts w:ascii="SimSun" w:eastAsia="SimSun" w:hAnsi="SimSun" w:hint="eastAsia"/>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第四条</w:t>
            </w:r>
            <w:r w:rsidRPr="00050B19">
              <w:rPr>
                <w:rFonts w:ascii="SimSun" w:eastAsia="SimSun" w:hAnsi="SimSun" w:hint="eastAsia"/>
                <w:sz w:val="21"/>
                <w:szCs w:val="21"/>
                <w:lang w:eastAsia="zh-CN"/>
              </w:rPr>
              <w:t xml:space="preserve"> 产业化资金支持对象为中国境内从事风力发电设备（包括整机和叶片、齿轮箱、发电机、变流器及轴承等零部件）生产制造的中资及中资控股企业。</w:t>
            </w:r>
          </w:p>
          <w:p w:rsidR="00050B19" w:rsidRPr="00250CB8" w:rsidRDefault="00050B19" w:rsidP="00050B19">
            <w:pPr>
              <w:wordWrap/>
              <w:snapToGrid w:val="0"/>
              <w:spacing w:line="290" w:lineRule="atLeast"/>
              <w:rPr>
                <w:rFonts w:ascii="SimSun" w:eastAsia="SimSun" w:hAnsi="SimSun" w:hint="eastAsia"/>
                <w:spacing w:val="6"/>
                <w:sz w:val="21"/>
                <w:szCs w:val="21"/>
                <w:lang w:eastAsia="zh-CN"/>
              </w:rPr>
            </w:pPr>
            <w:r w:rsidRPr="00250CB8">
              <w:rPr>
                <w:rFonts w:ascii="SimSun" w:eastAsia="SimSun" w:hAnsi="SimSun" w:hint="eastAsia"/>
                <w:spacing w:val="6"/>
                <w:sz w:val="21"/>
                <w:szCs w:val="21"/>
                <w:lang w:eastAsia="zh-CN"/>
              </w:rPr>
              <w:t xml:space="preserve">　　</w:t>
            </w:r>
            <w:r w:rsidRPr="00250CB8">
              <w:rPr>
                <w:rFonts w:ascii="SimSun" w:eastAsia="SimSun" w:hAnsi="SimSun" w:hint="eastAsia"/>
                <w:b/>
                <w:spacing w:val="6"/>
                <w:sz w:val="21"/>
                <w:szCs w:val="21"/>
                <w:lang w:eastAsia="zh-CN"/>
              </w:rPr>
              <w:t>第五条</w:t>
            </w:r>
            <w:r w:rsidRPr="00250CB8">
              <w:rPr>
                <w:rFonts w:ascii="SimSun" w:eastAsia="SimSun" w:hAnsi="SimSun" w:hint="eastAsia"/>
                <w:spacing w:val="6"/>
                <w:sz w:val="21"/>
                <w:szCs w:val="21"/>
                <w:lang w:eastAsia="zh-CN"/>
              </w:rPr>
              <w:t xml:space="preserve"> 产业化资金主要是对企业新开发并实现产业化的首50台兆瓦级风电机组整机及配套零部件给予补助，补助金额按装机容量和规定的标准确定。</w:t>
            </w: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jc w:val="center"/>
              <w:rPr>
                <w:rFonts w:ascii="SimSun" w:eastAsia="SimSun" w:hAnsi="SimSun"/>
                <w:sz w:val="21"/>
                <w:szCs w:val="21"/>
                <w:lang w:eastAsia="zh-CN"/>
              </w:rPr>
            </w:pPr>
            <w:r w:rsidRPr="00050B19">
              <w:rPr>
                <w:rFonts w:ascii="SimSun" w:eastAsia="SimSun" w:hAnsi="SimSun" w:hint="eastAsia"/>
                <w:b/>
                <w:sz w:val="21"/>
                <w:szCs w:val="21"/>
                <w:lang w:eastAsia="zh-CN"/>
              </w:rPr>
              <w:t>第三章　支持条件</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第六条</w:t>
            </w:r>
            <w:r w:rsidRPr="00050B19">
              <w:rPr>
                <w:rFonts w:ascii="SimSun" w:eastAsia="SimSun" w:hAnsi="SimSun" w:hint="eastAsia"/>
                <w:sz w:val="21"/>
                <w:szCs w:val="21"/>
                <w:lang w:eastAsia="zh-CN"/>
              </w:rPr>
              <w:t xml:space="preserve"> 申请产业化资金的风力发电设备制造企业必须符合下述条件：</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一）设备具有自主知识产权和品牌，包括自主研发、联合开发或引进技术再创新，必须拥有完全的技术文件：包括全套设计计算文件、设计图纸、主要零部件的技术要求、工艺文件、质量控制文件等；拥有核心技术或关键技术；拥有中国商标行政管理机构核准注册的商标注册证书。</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（二）风电机组的单机容量在1500千瓦（含）以上。</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（三）风电机组通过北京鉴衡认证中心的产品认证。</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（四）风电机组配套的叶片、齿轮箱、发电机由中资或中资控股企业制造，鼓励采用中资或中资控股企业制造的变流器和轴承。</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（五）同一企业申请支持采用相同技术的不同型号产品，产品功率差在500千瓦（含）以上。</w:t>
            </w:r>
          </w:p>
          <w:p w:rsidR="00050B19" w:rsidRPr="00050B19" w:rsidRDefault="00050B19" w:rsidP="00050B19">
            <w:pPr>
              <w:wordWrap/>
              <w:snapToGrid w:val="0"/>
              <w:spacing w:line="290" w:lineRule="atLeast"/>
              <w:rPr>
                <w:rFonts w:ascii="SimSun" w:eastAsia="SimSun" w:hAnsi="SimSun" w:hint="eastAsia"/>
                <w:sz w:val="21"/>
                <w:szCs w:val="21"/>
                <w:lang w:eastAsia="zh-CN"/>
              </w:rPr>
            </w:pPr>
            <w:r w:rsidRPr="00050B19">
              <w:rPr>
                <w:rFonts w:ascii="SimSun" w:eastAsia="SimSun" w:hAnsi="SimSun" w:hint="eastAsia"/>
                <w:sz w:val="21"/>
                <w:szCs w:val="21"/>
                <w:lang w:eastAsia="zh-CN"/>
              </w:rPr>
              <w:t xml:space="preserve">　　（六）风电机组在国内完成生产、安装、调试，无故障运行240小时以上，并通过业主验收。</w:t>
            </w: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jc w:val="center"/>
              <w:rPr>
                <w:rFonts w:ascii="SimSun" w:eastAsia="SimSun" w:hAnsi="SimSun"/>
                <w:sz w:val="21"/>
                <w:szCs w:val="21"/>
                <w:lang w:eastAsia="zh-CN"/>
              </w:rPr>
            </w:pPr>
            <w:r w:rsidRPr="00050B19">
              <w:rPr>
                <w:rFonts w:ascii="SimSun" w:eastAsia="SimSun" w:hAnsi="SimSun" w:hint="eastAsia"/>
                <w:b/>
                <w:sz w:val="21"/>
                <w:szCs w:val="21"/>
                <w:lang w:eastAsia="zh-CN"/>
              </w:rPr>
              <w:t>第四章　补助标准和资金使用范围</w:t>
            </w:r>
          </w:p>
          <w:p w:rsidR="00050B19" w:rsidRPr="004714F3" w:rsidRDefault="00050B19" w:rsidP="00050B19">
            <w:pPr>
              <w:wordWrap/>
              <w:snapToGrid w:val="0"/>
              <w:spacing w:line="290" w:lineRule="atLeast"/>
              <w:rPr>
                <w:rFonts w:ascii="SimSun" w:eastAsia="SimSun" w:hAnsi="SimSun" w:hint="eastAsia"/>
                <w:spacing w:val="6"/>
                <w:sz w:val="21"/>
                <w:szCs w:val="21"/>
                <w:lang w:eastAsia="zh-CN"/>
              </w:rPr>
            </w:pPr>
            <w:r w:rsidRPr="004714F3">
              <w:rPr>
                <w:rFonts w:ascii="SimSun" w:eastAsia="SimSun" w:hAnsi="SimSun" w:hint="eastAsia"/>
                <w:spacing w:val="6"/>
                <w:sz w:val="21"/>
                <w:szCs w:val="21"/>
                <w:lang w:eastAsia="zh-CN"/>
              </w:rPr>
              <w:t xml:space="preserve">　　</w:t>
            </w:r>
            <w:r w:rsidRPr="004714F3">
              <w:rPr>
                <w:rFonts w:ascii="SimSun" w:eastAsia="SimSun" w:hAnsi="SimSun" w:hint="eastAsia"/>
                <w:b/>
                <w:spacing w:val="6"/>
                <w:sz w:val="21"/>
                <w:szCs w:val="21"/>
                <w:lang w:eastAsia="zh-CN"/>
              </w:rPr>
              <w:t>第七条</w:t>
            </w:r>
            <w:r w:rsidRPr="004714F3">
              <w:rPr>
                <w:rFonts w:ascii="SimSun" w:eastAsia="SimSun" w:hAnsi="SimSun" w:hint="eastAsia"/>
                <w:spacing w:val="6"/>
                <w:sz w:val="21"/>
                <w:szCs w:val="21"/>
                <w:lang w:eastAsia="zh-CN"/>
              </w:rPr>
              <w:t xml:space="preserve"> 对满足支持条件企业的首50台风电机组，按600元/千瓦的标准予以补助，其中整机制造企业和关键零部件制造企业各占50%，各关键零部件制造企业补助金额原则上按照成本</w:t>
            </w:r>
            <w:r w:rsidRPr="004714F3">
              <w:rPr>
                <w:rFonts w:ascii="SimSun" w:eastAsia="SimSun" w:hAnsi="SimSun" w:hint="eastAsia"/>
                <w:spacing w:val="6"/>
                <w:sz w:val="21"/>
                <w:szCs w:val="21"/>
                <w:lang w:eastAsia="zh-CN"/>
              </w:rPr>
              <w:lastRenderedPageBreak/>
              <w:t>比例确定，重点向变流器和轴承企业倾斜。</w:t>
            </w:r>
          </w:p>
          <w:p w:rsidR="00050B19" w:rsidRPr="00050B19" w:rsidRDefault="00050B19" w:rsidP="00050B19">
            <w:pPr>
              <w:wordWrap/>
              <w:snapToGrid w:val="0"/>
              <w:spacing w:line="290" w:lineRule="atLeast"/>
              <w:rPr>
                <w:rFonts w:ascii="SimSun" w:eastAsia="SimSun" w:hAnsi="SimSun" w:hint="eastAsia"/>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第八条</w:t>
            </w:r>
            <w:r w:rsidRPr="00050B19">
              <w:rPr>
                <w:rFonts w:ascii="SimSun" w:eastAsia="SimSun" w:hAnsi="SimSun" w:hint="eastAsia"/>
                <w:sz w:val="21"/>
                <w:szCs w:val="21"/>
                <w:lang w:eastAsia="zh-CN"/>
              </w:rPr>
              <w:t xml:space="preserve"> 产业化资金必须专项用于风电设备新产品研发的相关支出。</w:t>
            </w: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jc w:val="center"/>
              <w:rPr>
                <w:rFonts w:ascii="SimSun" w:eastAsia="SimSun" w:hAnsi="SimSun"/>
                <w:sz w:val="21"/>
                <w:szCs w:val="21"/>
                <w:lang w:eastAsia="zh-CN"/>
              </w:rPr>
            </w:pPr>
            <w:r w:rsidRPr="00050B19">
              <w:rPr>
                <w:rFonts w:ascii="SimSun" w:eastAsia="SimSun" w:hAnsi="SimSun" w:hint="eastAsia"/>
                <w:b/>
                <w:sz w:val="21"/>
                <w:szCs w:val="21"/>
                <w:lang w:eastAsia="zh-CN"/>
              </w:rPr>
              <w:t>第五章　资金的申报和下达</w:t>
            </w:r>
          </w:p>
          <w:p w:rsidR="00050B19" w:rsidRPr="005F1772" w:rsidRDefault="00050B19" w:rsidP="00050B19">
            <w:pPr>
              <w:wordWrap/>
              <w:snapToGrid w:val="0"/>
              <w:spacing w:line="290" w:lineRule="atLeast"/>
              <w:rPr>
                <w:rFonts w:ascii="SimSun" w:eastAsia="SimSun" w:hAnsi="SimSun"/>
                <w:spacing w:val="4"/>
                <w:sz w:val="21"/>
                <w:szCs w:val="21"/>
                <w:lang w:eastAsia="zh-CN"/>
              </w:rPr>
            </w:pPr>
            <w:r w:rsidRPr="005F1772">
              <w:rPr>
                <w:rFonts w:ascii="SimSun" w:eastAsia="SimSun" w:hAnsi="SimSun" w:hint="eastAsia"/>
                <w:spacing w:val="4"/>
                <w:sz w:val="21"/>
                <w:szCs w:val="21"/>
                <w:lang w:eastAsia="zh-CN"/>
              </w:rPr>
              <w:t xml:space="preserve">　　</w:t>
            </w:r>
            <w:r w:rsidRPr="005F1772">
              <w:rPr>
                <w:rFonts w:ascii="SimSun" w:eastAsia="SimSun" w:hAnsi="SimSun" w:hint="eastAsia"/>
                <w:b/>
                <w:spacing w:val="4"/>
                <w:sz w:val="21"/>
                <w:szCs w:val="21"/>
                <w:lang w:eastAsia="zh-CN"/>
              </w:rPr>
              <w:t>第九条</w:t>
            </w:r>
            <w:r w:rsidRPr="005F1772">
              <w:rPr>
                <w:rFonts w:ascii="SimSun" w:eastAsia="SimSun" w:hAnsi="SimSun" w:hint="eastAsia"/>
                <w:spacing w:val="4"/>
                <w:sz w:val="21"/>
                <w:szCs w:val="21"/>
                <w:lang w:eastAsia="zh-CN"/>
              </w:rPr>
              <w:t xml:space="preserve"> 产业化资金由风电机组整机制造企业负责申请。整机制造企业应按要求填报风力发电设备产业化资金申请报告（格式见附1），并提供下述材料：</w:t>
            </w:r>
          </w:p>
          <w:p w:rsidR="00050B19" w:rsidRPr="005F1772" w:rsidRDefault="00050B19" w:rsidP="00050B19">
            <w:pPr>
              <w:wordWrap/>
              <w:snapToGrid w:val="0"/>
              <w:spacing w:line="290" w:lineRule="atLeast"/>
              <w:rPr>
                <w:rFonts w:ascii="SimSun" w:eastAsia="SimSun" w:hAnsi="SimSun"/>
                <w:spacing w:val="-6"/>
                <w:sz w:val="21"/>
                <w:szCs w:val="21"/>
                <w:lang w:eastAsia="zh-CN"/>
              </w:rPr>
            </w:pPr>
            <w:r w:rsidRPr="00050B19">
              <w:rPr>
                <w:rFonts w:ascii="SimSun" w:eastAsia="SimSun" w:hAnsi="SimSun" w:hint="eastAsia"/>
                <w:sz w:val="21"/>
                <w:szCs w:val="21"/>
                <w:lang w:eastAsia="zh-CN"/>
              </w:rPr>
              <w:t xml:space="preserve">　</w:t>
            </w:r>
            <w:r w:rsidRPr="005F1772">
              <w:rPr>
                <w:rFonts w:ascii="SimSun" w:eastAsia="SimSun" w:hAnsi="SimSun" w:hint="eastAsia"/>
                <w:spacing w:val="-6"/>
                <w:sz w:val="21"/>
                <w:szCs w:val="21"/>
                <w:lang w:eastAsia="zh-CN"/>
              </w:rPr>
              <w:t xml:space="preserve">　（一）风电机组整机和零部件具有自主知识产权和品牌的证明文件（见附2）；</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（二）北京鉴衡认证中心颁发的风电机组整机认证证书；</w:t>
            </w:r>
          </w:p>
          <w:p w:rsidR="00050B19" w:rsidRPr="00050B19" w:rsidRDefault="00050B19" w:rsidP="00050B19">
            <w:pPr>
              <w:wordWrap/>
              <w:snapToGrid w:val="0"/>
              <w:spacing w:line="290" w:lineRule="atLeast"/>
              <w:rPr>
                <w:rFonts w:ascii="SimSun" w:eastAsia="SimSun" w:hAnsi="SimSun" w:hint="eastAsia"/>
                <w:sz w:val="21"/>
                <w:szCs w:val="21"/>
                <w:lang w:eastAsia="zh-CN"/>
              </w:rPr>
            </w:pPr>
            <w:r w:rsidRPr="00050B19">
              <w:rPr>
                <w:rFonts w:ascii="SimSun" w:eastAsia="SimSun" w:hAnsi="SimSun" w:hint="eastAsia"/>
                <w:sz w:val="21"/>
                <w:szCs w:val="21"/>
                <w:lang w:eastAsia="zh-CN"/>
              </w:rPr>
              <w:t xml:space="preserve">　　（三）风电机组的购销合同、销售发票及业主出具的验收合格证明；　　　　　　　　　　　　　　　　　　　　　　　　 </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（四）与叶片、齿轮箱、发电机、变流器及轴承等零部件制造企业签订的用于首50台风电机组制造的购销合同和销售发票；</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（五）其他需提供的材料。</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第十条</w:t>
            </w:r>
            <w:r w:rsidRPr="00050B19">
              <w:rPr>
                <w:rFonts w:ascii="SimSun" w:eastAsia="SimSun" w:hAnsi="SimSun" w:hint="eastAsia"/>
                <w:sz w:val="21"/>
                <w:szCs w:val="21"/>
                <w:lang w:eastAsia="zh-CN"/>
              </w:rPr>
              <w:t xml:space="preserve"> 风电机组整机制造企业按属地原则，将资金申请报告及相关材料报所属省、自治区、直辖市财政厅（局），经初审后于每年9月30日前报财政部。中央直属企业于每年9月30日前直接报财政部。</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第十一条</w:t>
            </w:r>
            <w:r w:rsidRPr="00050B19">
              <w:rPr>
                <w:rFonts w:ascii="SimSun" w:eastAsia="SimSun" w:hAnsi="SimSun" w:hint="eastAsia"/>
                <w:sz w:val="21"/>
                <w:szCs w:val="21"/>
                <w:lang w:eastAsia="zh-CN"/>
              </w:rPr>
              <w:t xml:space="preserve"> 财政部组织相关技术、市场等方面的专家，按照本办法规定的条件，对各地报送的资金申请报告进行审查。</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第十二条</w:t>
            </w:r>
            <w:r w:rsidRPr="00050B19">
              <w:rPr>
                <w:rFonts w:ascii="SimSun" w:eastAsia="SimSun" w:hAnsi="SimSun" w:hint="eastAsia"/>
                <w:sz w:val="21"/>
                <w:szCs w:val="21"/>
                <w:lang w:eastAsia="zh-CN"/>
              </w:rPr>
              <w:t xml:space="preserve"> 财政部对经审查符合支持条件的企业，核定风电机组整机和关键零部件制造企业具体补助金额，并按规定下达预算。</w:t>
            </w:r>
          </w:p>
          <w:p w:rsidR="00050B19" w:rsidRPr="00050B19" w:rsidRDefault="00050B19" w:rsidP="00050B19">
            <w:pPr>
              <w:wordWrap/>
              <w:snapToGrid w:val="0"/>
              <w:spacing w:line="290" w:lineRule="atLeast"/>
              <w:rPr>
                <w:rFonts w:ascii="SimSun" w:eastAsia="SimSun" w:hAnsi="SimSun" w:hint="eastAsia"/>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第十三条</w:t>
            </w:r>
            <w:r w:rsidRPr="00050B19">
              <w:rPr>
                <w:rFonts w:ascii="SimSun" w:eastAsia="SimSun" w:hAnsi="SimSun" w:hint="eastAsia"/>
                <w:sz w:val="21"/>
                <w:szCs w:val="21"/>
                <w:lang w:eastAsia="zh-CN"/>
              </w:rPr>
              <w:t xml:space="preserve"> 财政部门按照财政国库管理制度有关规定将产业化资金拨付到风电机组整机和关键零部件制造企业。</w:t>
            </w: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jc w:val="center"/>
              <w:rPr>
                <w:rFonts w:ascii="SimSun" w:eastAsia="SimSun" w:hAnsi="SimSun"/>
                <w:sz w:val="21"/>
                <w:szCs w:val="21"/>
              </w:rPr>
            </w:pPr>
            <w:r w:rsidRPr="00050B19">
              <w:rPr>
                <w:rFonts w:ascii="SimSun" w:eastAsia="SimSun" w:hAnsi="SimSun" w:hint="eastAsia"/>
                <w:b/>
                <w:sz w:val="21"/>
                <w:szCs w:val="21"/>
              </w:rPr>
              <w:t>第六章　资金监督管理</w:t>
            </w:r>
          </w:p>
          <w:p w:rsidR="00050B19" w:rsidRPr="00050B19" w:rsidRDefault="00050B19" w:rsidP="00050B19">
            <w:pPr>
              <w:wordWrap/>
              <w:snapToGrid w:val="0"/>
              <w:spacing w:line="290" w:lineRule="atLeast"/>
              <w:rPr>
                <w:rFonts w:ascii="SimSun" w:eastAsia="SimSun" w:hAnsi="SimSun" w:hint="eastAsia"/>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第十四条</w:t>
            </w:r>
            <w:r w:rsidRPr="00050B19">
              <w:rPr>
                <w:rFonts w:ascii="SimSun" w:eastAsia="SimSun" w:hAnsi="SimSun" w:hint="eastAsia"/>
                <w:sz w:val="21"/>
                <w:szCs w:val="21"/>
                <w:lang w:eastAsia="zh-CN"/>
              </w:rPr>
              <w:t xml:space="preserve"> 企业要严格按照要求填报产业化资金申请报告及相关材料，对弄虚作假的企业，财政部将扣回补助资金，并追究相关单位和人员的责任。</w:t>
            </w:r>
          </w:p>
          <w:p w:rsidR="00050B19" w:rsidRPr="005F1772" w:rsidRDefault="00050B19" w:rsidP="00050B19">
            <w:pPr>
              <w:wordWrap/>
              <w:snapToGrid w:val="0"/>
              <w:spacing w:line="290" w:lineRule="atLeast"/>
              <w:rPr>
                <w:rFonts w:ascii="SimSun" w:eastAsia="SimSun" w:hAnsi="SimSun" w:hint="eastAsia"/>
                <w:spacing w:val="12"/>
                <w:sz w:val="21"/>
                <w:szCs w:val="21"/>
                <w:lang w:eastAsia="zh-CN"/>
              </w:rPr>
            </w:pPr>
            <w:r w:rsidRPr="00050B19">
              <w:rPr>
                <w:rFonts w:ascii="SimSun" w:eastAsia="SimSun" w:hAnsi="SimSun" w:hint="eastAsia"/>
                <w:sz w:val="21"/>
                <w:szCs w:val="21"/>
                <w:lang w:eastAsia="zh-CN"/>
              </w:rPr>
              <w:t xml:space="preserve">　　</w:t>
            </w:r>
            <w:r w:rsidRPr="005F1772">
              <w:rPr>
                <w:rFonts w:ascii="SimSun" w:eastAsia="SimSun" w:hAnsi="SimSun" w:hint="eastAsia"/>
                <w:b/>
                <w:spacing w:val="12"/>
                <w:sz w:val="21"/>
                <w:szCs w:val="21"/>
                <w:lang w:eastAsia="zh-CN"/>
              </w:rPr>
              <w:t>第十五条</w:t>
            </w:r>
            <w:r w:rsidRPr="005F1772">
              <w:rPr>
                <w:rFonts w:ascii="SimSun" w:eastAsia="SimSun" w:hAnsi="SimSun" w:hint="eastAsia"/>
                <w:spacing w:val="12"/>
                <w:sz w:val="21"/>
                <w:szCs w:val="21"/>
                <w:lang w:eastAsia="zh-CN"/>
              </w:rPr>
              <w:t xml:space="preserve"> 产业化资金必须专款</w:t>
            </w:r>
            <w:r w:rsidRPr="005F1772">
              <w:rPr>
                <w:rFonts w:ascii="SimSun" w:eastAsia="SimSun" w:hAnsi="SimSun" w:hint="eastAsia"/>
                <w:spacing w:val="12"/>
                <w:sz w:val="21"/>
                <w:szCs w:val="21"/>
                <w:lang w:eastAsia="zh-CN"/>
              </w:rPr>
              <w:lastRenderedPageBreak/>
              <w:t>专用，任何单位不得以任何理由、任何形式截留、挪用。对违反规定的，按照《财政违法行为处分条例》（国务院令第427号）等有关规定处理。</w:t>
            </w:r>
          </w:p>
          <w:p w:rsidR="00050B19" w:rsidRPr="00050B19" w:rsidRDefault="00050B19" w:rsidP="00050B19">
            <w:pPr>
              <w:wordWrap/>
              <w:snapToGrid w:val="0"/>
              <w:spacing w:line="290" w:lineRule="atLeast"/>
              <w:rPr>
                <w:rFonts w:ascii="SimSun" w:eastAsia="SimSun" w:hAnsi="SimSun"/>
                <w:sz w:val="21"/>
                <w:szCs w:val="21"/>
                <w:lang w:eastAsia="zh-CN"/>
              </w:rPr>
            </w:pPr>
          </w:p>
          <w:p w:rsidR="00050B19" w:rsidRPr="00050B19" w:rsidRDefault="00050B19" w:rsidP="00050B19">
            <w:pPr>
              <w:wordWrap/>
              <w:snapToGrid w:val="0"/>
              <w:spacing w:line="290" w:lineRule="atLeast"/>
              <w:jc w:val="center"/>
              <w:rPr>
                <w:rFonts w:ascii="SimSun" w:eastAsia="SimSun" w:hAnsi="SimSun"/>
                <w:sz w:val="21"/>
                <w:szCs w:val="21"/>
                <w:lang w:eastAsia="zh-CN"/>
              </w:rPr>
            </w:pPr>
            <w:r w:rsidRPr="00050B19">
              <w:rPr>
                <w:rFonts w:ascii="SimSun" w:eastAsia="SimSun" w:hAnsi="SimSun" w:hint="eastAsia"/>
                <w:b/>
                <w:sz w:val="21"/>
                <w:szCs w:val="21"/>
                <w:lang w:eastAsia="zh-CN"/>
              </w:rPr>
              <w:t>第七章　附  则</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第十六条</w:t>
            </w:r>
            <w:r w:rsidRPr="00050B19">
              <w:rPr>
                <w:rFonts w:ascii="SimSun" w:eastAsia="SimSun" w:hAnsi="SimSun" w:hint="eastAsia"/>
                <w:sz w:val="21"/>
                <w:szCs w:val="21"/>
                <w:lang w:eastAsia="zh-CN"/>
              </w:rPr>
              <w:t xml:space="preserve"> 本办法由财政部负责解释。　</w:t>
            </w:r>
          </w:p>
          <w:p w:rsidR="00050B19" w:rsidRPr="00050B19" w:rsidRDefault="00050B19" w:rsidP="00050B19">
            <w:pPr>
              <w:wordWrap/>
              <w:snapToGrid w:val="0"/>
              <w:spacing w:line="290" w:lineRule="atLeast"/>
              <w:rPr>
                <w:rFonts w:ascii="SimSun" w:eastAsia="SimSun" w:hAnsi="SimSun"/>
                <w:sz w:val="21"/>
                <w:szCs w:val="21"/>
                <w:lang w:eastAsia="zh-CN"/>
              </w:rPr>
            </w:pPr>
            <w:r w:rsidRPr="00050B19">
              <w:rPr>
                <w:rFonts w:ascii="SimSun" w:eastAsia="SimSun" w:hAnsi="SimSun" w:hint="eastAsia"/>
                <w:sz w:val="21"/>
                <w:szCs w:val="21"/>
                <w:lang w:eastAsia="zh-CN"/>
              </w:rPr>
              <w:t xml:space="preserve">　　</w:t>
            </w:r>
            <w:r w:rsidRPr="00050B19">
              <w:rPr>
                <w:rFonts w:ascii="SimSun" w:eastAsia="SimSun" w:hAnsi="SimSun" w:hint="eastAsia"/>
                <w:b/>
                <w:sz w:val="21"/>
                <w:szCs w:val="21"/>
                <w:lang w:eastAsia="zh-CN"/>
              </w:rPr>
              <w:t>第十七条</w:t>
            </w:r>
            <w:r w:rsidRPr="00050B19">
              <w:rPr>
                <w:rFonts w:ascii="SimSun" w:eastAsia="SimSun" w:hAnsi="SimSun" w:hint="eastAsia"/>
                <w:sz w:val="21"/>
                <w:szCs w:val="21"/>
                <w:lang w:eastAsia="zh-CN"/>
              </w:rPr>
              <w:t xml:space="preserve"> 本办法自印发之日起实施。</w:t>
            </w:r>
          </w:p>
          <w:p w:rsidR="00050B19" w:rsidRPr="00050B19" w:rsidRDefault="00050B19" w:rsidP="00050B19">
            <w:pPr>
              <w:wordWrap/>
              <w:snapToGrid w:val="0"/>
              <w:spacing w:line="290" w:lineRule="atLeast"/>
              <w:rPr>
                <w:rFonts w:ascii="SimSun" w:eastAsia="SimSun" w:hAnsi="SimSun"/>
                <w:sz w:val="21"/>
                <w:szCs w:val="21"/>
                <w:lang w:eastAsia="zh-CN"/>
              </w:rPr>
            </w:pPr>
          </w:p>
        </w:tc>
      </w:tr>
    </w:tbl>
    <w:p w:rsidR="008031CA" w:rsidRDefault="008031CA">
      <w:pPr>
        <w:rPr>
          <w:lang w:eastAsia="zh-CN"/>
        </w:rPr>
      </w:pPr>
    </w:p>
    <w:sectPr w:rsidR="008031CA" w:rsidSect="00050B1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CA" w:rsidRDefault="008031CA" w:rsidP="00050B19">
      <w:r>
        <w:separator/>
      </w:r>
    </w:p>
  </w:endnote>
  <w:endnote w:type="continuationSeparator" w:id="1">
    <w:p w:rsidR="008031CA" w:rsidRDefault="008031CA" w:rsidP="00050B1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CA" w:rsidRDefault="008031CA" w:rsidP="00050B19">
      <w:r>
        <w:separator/>
      </w:r>
    </w:p>
  </w:footnote>
  <w:footnote w:type="continuationSeparator" w:id="1">
    <w:p w:rsidR="008031CA" w:rsidRDefault="008031CA" w:rsidP="00050B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B19"/>
    <w:rsid w:val="00050B19"/>
    <w:rsid w:val="001B2EB0"/>
    <w:rsid w:val="00250CB8"/>
    <w:rsid w:val="002C503D"/>
    <w:rsid w:val="00305D87"/>
    <w:rsid w:val="004714F3"/>
    <w:rsid w:val="005F1772"/>
    <w:rsid w:val="0070041B"/>
    <w:rsid w:val="007901A1"/>
    <w:rsid w:val="008031CA"/>
    <w:rsid w:val="00B47D16"/>
    <w:rsid w:val="00F1576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contacts" w:name="Sn"/>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19"/>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0B19"/>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050B19"/>
  </w:style>
  <w:style w:type="paragraph" w:styleId="a4">
    <w:name w:val="footer"/>
    <w:basedOn w:val="a"/>
    <w:link w:val="Char0"/>
    <w:uiPriority w:val="99"/>
    <w:semiHidden/>
    <w:unhideWhenUsed/>
    <w:rsid w:val="00050B19"/>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050B19"/>
  </w:style>
  <w:style w:type="table" w:styleId="a5">
    <w:name w:val="Table Grid"/>
    <w:basedOn w:val="a1"/>
    <w:uiPriority w:val="59"/>
    <w:rsid w:val="00050B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
    <w:name w:val="MS바탕글"/>
    <w:basedOn w:val="a"/>
    <w:rsid w:val="00050B19"/>
    <w:pPr>
      <w:widowControl/>
      <w:wordWrap/>
      <w:autoSpaceDE/>
      <w:autoSpaceDN/>
      <w:snapToGrid w:val="0"/>
      <w:spacing w:line="384" w:lineRule="auto"/>
    </w:pPr>
    <w:rPr>
      <w:rFonts w:ascii="한컴바탕" w:eastAsia="한컴바탕"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746</Words>
  <Characters>4253</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11</cp:revision>
  <dcterms:created xsi:type="dcterms:W3CDTF">2010-07-28T06:34:00Z</dcterms:created>
  <dcterms:modified xsi:type="dcterms:W3CDTF">2010-07-28T06:47:00Z</dcterms:modified>
</cp:coreProperties>
</file>